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3588B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de Orientação para aprendizagem a Distância – POAD</w:t>
      </w:r>
    </w:p>
    <w:p w14:paraId="0F38C941" w14:textId="719D450A" w:rsidR="00BE132E" w:rsidRDefault="006907F5">
      <w:pPr>
        <w:rPr>
          <w:b/>
        </w:rPr>
      </w:pPr>
      <w:proofErr w:type="spellStart"/>
      <w:r>
        <w:rPr>
          <w:b/>
        </w:rPr>
        <w:t>Etec</w:t>
      </w:r>
      <w:proofErr w:type="spellEnd"/>
      <w:r>
        <w:rPr>
          <w:b/>
        </w:rPr>
        <w:t xml:space="preserve">/CD: </w:t>
      </w:r>
      <w:r w:rsidR="0060375B">
        <w:rPr>
          <w:b/>
        </w:rPr>
        <w:t xml:space="preserve">ETEC </w:t>
      </w:r>
      <w:r w:rsidR="00443351">
        <w:rPr>
          <w:b/>
        </w:rPr>
        <w:t>Lauro Gomes - 010</w:t>
      </w:r>
    </w:p>
    <w:p w14:paraId="108D86A7" w14:textId="100CC44B" w:rsidR="00BE132E" w:rsidRDefault="006907F5">
      <w:pPr>
        <w:rPr>
          <w:b/>
        </w:rPr>
      </w:pPr>
      <w:r>
        <w:rPr>
          <w:b/>
        </w:rPr>
        <w:t>Curso:</w:t>
      </w:r>
      <w:r w:rsidR="00443351">
        <w:rPr>
          <w:b/>
        </w:rPr>
        <w:t xml:space="preserve"> </w:t>
      </w:r>
      <w:r w:rsidR="0060375B">
        <w:rPr>
          <w:b/>
        </w:rPr>
        <w:t xml:space="preserve">Técnico em </w:t>
      </w:r>
      <w:r w:rsidR="008B5E09">
        <w:rPr>
          <w:b/>
        </w:rPr>
        <w:t>Informática Integrado ao Ensino Médio</w:t>
      </w:r>
    </w:p>
    <w:p w14:paraId="20736573" w14:textId="466AC842" w:rsidR="00BE132E" w:rsidRDefault="006907F5">
      <w:pPr>
        <w:rPr>
          <w:b/>
        </w:rPr>
      </w:pPr>
      <w:r>
        <w:rPr>
          <w:b/>
        </w:rPr>
        <w:t>Série/Módulo:</w:t>
      </w:r>
      <w:r w:rsidR="0060375B">
        <w:rPr>
          <w:b/>
        </w:rPr>
        <w:t xml:space="preserve"> </w:t>
      </w:r>
      <w:r w:rsidR="00003F00">
        <w:rPr>
          <w:b/>
        </w:rPr>
        <w:t>3</w:t>
      </w:r>
      <w:r w:rsidR="0060375B">
        <w:rPr>
          <w:b/>
        </w:rPr>
        <w:t xml:space="preserve">º </w:t>
      </w:r>
      <w:r w:rsidR="008B5E09">
        <w:rPr>
          <w:b/>
        </w:rPr>
        <w:t>série</w:t>
      </w:r>
    </w:p>
    <w:p w14:paraId="0607A9C6" w14:textId="7C0449CD" w:rsidR="00BE132E" w:rsidRDefault="006907F5">
      <w:pPr>
        <w:rPr>
          <w:b/>
        </w:rPr>
      </w:pPr>
      <w:r>
        <w:rPr>
          <w:b/>
        </w:rPr>
        <w:t>Componente Curricular:</w:t>
      </w:r>
      <w:r w:rsidR="0060375B">
        <w:rPr>
          <w:b/>
        </w:rPr>
        <w:t xml:space="preserve"> </w:t>
      </w:r>
      <w:r w:rsidR="00003F00">
        <w:rPr>
          <w:b/>
        </w:rPr>
        <w:t>Redes de Comunicação de Dados</w:t>
      </w:r>
    </w:p>
    <w:p w14:paraId="6F08BEDC" w14:textId="7F4BF71A" w:rsidR="00BE132E" w:rsidRDefault="006907F5">
      <w:pPr>
        <w:rPr>
          <w:b/>
        </w:rPr>
      </w:pPr>
      <w:r>
        <w:rPr>
          <w:b/>
        </w:rPr>
        <w:t>Docente:</w:t>
      </w:r>
      <w:r w:rsidR="00443351">
        <w:rPr>
          <w:b/>
        </w:rPr>
        <w:t xml:space="preserve"> Marcelo Pereira Barbosa</w:t>
      </w:r>
    </w:p>
    <w:p w14:paraId="3D8EE506" w14:textId="041D34E3" w:rsidR="00BE132E" w:rsidRDefault="006907F5">
      <w:pPr>
        <w:rPr>
          <w:b/>
        </w:rPr>
      </w:pPr>
      <w:r>
        <w:rPr>
          <w:b/>
        </w:rPr>
        <w:t xml:space="preserve">Turma: </w:t>
      </w:r>
      <w:r w:rsidR="008B5E09">
        <w:rPr>
          <w:b/>
        </w:rPr>
        <w:t>IFI</w:t>
      </w:r>
      <w:r w:rsidR="00703D45">
        <w:rPr>
          <w:b/>
        </w:rPr>
        <w:t xml:space="preserve"> -</w:t>
      </w:r>
      <w:r w:rsidR="00003F00">
        <w:rPr>
          <w:b/>
        </w:rPr>
        <w:t>3º E</w:t>
      </w:r>
      <w:r w:rsidR="0060375B">
        <w:rPr>
          <w:b/>
        </w:rPr>
        <w:t xml:space="preserve"> </w:t>
      </w:r>
      <w:r w:rsidR="00F93A2F">
        <w:rPr>
          <w:b/>
        </w:rPr>
        <w:t>–</w:t>
      </w:r>
      <w:r w:rsidR="0060375B">
        <w:rPr>
          <w:b/>
        </w:rPr>
        <w:t xml:space="preserve"> </w:t>
      </w:r>
      <w:r w:rsidR="00F93A2F">
        <w:rPr>
          <w:b/>
        </w:rPr>
        <w:t>Turma A / 1º Semestre 2020</w:t>
      </w:r>
    </w:p>
    <w:p w14:paraId="2DF4EE9F" w14:textId="12640DEA" w:rsidR="00BE132E" w:rsidRDefault="006907F5">
      <w:pPr>
        <w:rPr>
          <w:b/>
        </w:rPr>
      </w:pPr>
      <w:r>
        <w:rPr>
          <w:b/>
        </w:rPr>
        <w:t>Turno:</w:t>
      </w:r>
      <w:r w:rsidR="00443351">
        <w:rPr>
          <w:b/>
        </w:rPr>
        <w:t xml:space="preserve"> </w:t>
      </w:r>
      <w:r w:rsidR="008B5E09">
        <w:rPr>
          <w:b/>
        </w:rPr>
        <w:t>Integral</w:t>
      </w:r>
    </w:p>
    <w:p w14:paraId="287322A1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Didático</w:t>
      </w:r>
    </w:p>
    <w:p w14:paraId="64043E4C" w14:textId="77777777" w:rsidR="00BE132E" w:rsidRDefault="00BE132E">
      <w:pPr>
        <w:jc w:val="center"/>
        <w:rPr>
          <w:b/>
          <w:sz w:val="28"/>
          <w:szCs w:val="28"/>
        </w:rPr>
      </w:pPr>
    </w:p>
    <w:p w14:paraId="11D6D236" w14:textId="4293C07B" w:rsidR="00BE132E" w:rsidRDefault="006907F5">
      <w:pPr>
        <w:rPr>
          <w:b/>
        </w:rPr>
      </w:pPr>
      <w:r>
        <w:rPr>
          <w:b/>
        </w:rPr>
        <w:t xml:space="preserve">Período (Quinzena): </w:t>
      </w:r>
      <w:r w:rsidR="00002147">
        <w:rPr>
          <w:b/>
        </w:rPr>
        <w:t>07</w:t>
      </w:r>
      <w:r>
        <w:rPr>
          <w:b/>
        </w:rPr>
        <w:t>/</w:t>
      </w:r>
      <w:r w:rsidR="00703D45">
        <w:rPr>
          <w:b/>
        </w:rPr>
        <w:t>0</w:t>
      </w:r>
      <w:r w:rsidR="00002147">
        <w:rPr>
          <w:b/>
        </w:rPr>
        <w:t>5</w:t>
      </w:r>
      <w:r>
        <w:rPr>
          <w:b/>
        </w:rPr>
        <w:t xml:space="preserve">/2020 até </w:t>
      </w:r>
      <w:r w:rsidR="00002147">
        <w:rPr>
          <w:b/>
        </w:rPr>
        <w:t>1</w:t>
      </w:r>
      <w:r w:rsidR="00043BCB">
        <w:rPr>
          <w:b/>
        </w:rPr>
        <w:t>5</w:t>
      </w:r>
      <w:r>
        <w:rPr>
          <w:b/>
        </w:rPr>
        <w:t>/</w:t>
      </w:r>
      <w:r w:rsidR="00703D45">
        <w:rPr>
          <w:b/>
        </w:rPr>
        <w:t>05</w:t>
      </w:r>
      <w:r>
        <w:rPr>
          <w:b/>
        </w:rPr>
        <w:t>/2020.</w:t>
      </w:r>
    </w:p>
    <w:tbl>
      <w:tblPr>
        <w:tblStyle w:val="a"/>
        <w:tblW w:w="10957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1701"/>
        <w:gridCol w:w="1559"/>
        <w:gridCol w:w="2268"/>
        <w:gridCol w:w="2030"/>
        <w:gridCol w:w="1555"/>
      </w:tblGrid>
      <w:tr w:rsidR="00BE132E" w14:paraId="19EC56B5" w14:textId="77777777" w:rsidTr="000F2D8B">
        <w:trPr>
          <w:trHeight w:val="4906"/>
        </w:trPr>
        <w:tc>
          <w:tcPr>
            <w:tcW w:w="1844" w:type="dxa"/>
          </w:tcPr>
          <w:p w14:paraId="794B2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Competência(s)</w:t>
            </w:r>
          </w:p>
          <w:p w14:paraId="5860D19C" w14:textId="77777777" w:rsidR="003067B2" w:rsidRPr="003067B2" w:rsidRDefault="003067B2" w:rsidP="003067B2">
            <w:pPr>
              <w:pStyle w:val="Default"/>
              <w:rPr>
                <w:rFonts w:asciiTheme="majorHAnsi" w:hAnsiTheme="majorHAnsi" w:cstheme="majorHAnsi"/>
              </w:rPr>
            </w:pPr>
            <w:r w:rsidRPr="003067B2">
              <w:rPr>
                <w:rFonts w:asciiTheme="majorHAnsi" w:hAnsiTheme="majorHAnsi" w:cstheme="majorHAnsi"/>
              </w:rPr>
              <w:t xml:space="preserve">Identificar arquiteturas de redes, meios físicos, dispositivos, técnicas de transmissão de dados, padrões de comunicação, utilizando os principais serviços e funções de servidores. </w:t>
            </w:r>
          </w:p>
          <w:p w14:paraId="53BC65A0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7D939CF0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Habilidade(s)</w:t>
            </w:r>
          </w:p>
          <w:p w14:paraId="7AA0D873" w14:textId="77777777" w:rsidR="003067B2" w:rsidRPr="003067B2" w:rsidRDefault="003067B2" w:rsidP="003067B2">
            <w:pPr>
              <w:pStyle w:val="Default"/>
              <w:rPr>
                <w:rFonts w:asciiTheme="majorHAnsi" w:hAnsiTheme="majorHAnsi" w:cstheme="majorHAnsi"/>
              </w:rPr>
            </w:pPr>
            <w:r w:rsidRPr="003067B2">
              <w:rPr>
                <w:rFonts w:asciiTheme="majorHAnsi" w:hAnsiTheme="majorHAnsi" w:cstheme="majorHAnsi"/>
              </w:rPr>
              <w:t xml:space="preserve">Utilizar ferramentas de confecção de cabos de redes, conforme as especificações para certificação. </w:t>
            </w:r>
          </w:p>
          <w:p w14:paraId="22F8A005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371FA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Base(s) Tecnológica/Base Científica</w:t>
            </w:r>
          </w:p>
          <w:p w14:paraId="726DA647" w14:textId="522C9ED1" w:rsidR="00680729" w:rsidRPr="003067B2" w:rsidRDefault="00680729" w:rsidP="00680729">
            <w:pPr>
              <w:pStyle w:val="Default"/>
              <w:rPr>
                <w:rFonts w:asciiTheme="majorHAnsi" w:hAnsiTheme="majorHAnsi" w:cstheme="majorHAnsi"/>
              </w:rPr>
            </w:pPr>
            <w:r w:rsidRPr="003067B2">
              <w:rPr>
                <w:rFonts w:asciiTheme="majorHAnsi" w:hAnsiTheme="majorHAnsi" w:cstheme="majorHAnsi"/>
              </w:rPr>
              <w:t xml:space="preserve">Modelos de referência de arquiteturas de redes: OSI e TCP/IP </w:t>
            </w:r>
          </w:p>
          <w:p w14:paraId="6029CE81" w14:textId="77777777" w:rsidR="003067B2" w:rsidRDefault="003067B2" w:rsidP="003067B2">
            <w:pPr>
              <w:pStyle w:val="Default"/>
              <w:rPr>
                <w:rFonts w:asciiTheme="majorHAnsi" w:hAnsiTheme="majorHAnsi" w:cstheme="majorHAnsi"/>
              </w:rPr>
            </w:pPr>
          </w:p>
          <w:p w14:paraId="54EECD0D" w14:textId="1B6DD8FB" w:rsidR="00BE132E" w:rsidRDefault="00680729" w:rsidP="003067B2">
            <w:pPr>
              <w:pStyle w:val="Default"/>
              <w:rPr>
                <w:b/>
              </w:rPr>
            </w:pPr>
            <w:r w:rsidRPr="003067B2">
              <w:rPr>
                <w:rFonts w:asciiTheme="majorHAnsi" w:hAnsiTheme="majorHAnsi" w:cstheme="majorHAnsi"/>
              </w:rPr>
              <w:t>Cabeamento Estruturado</w:t>
            </w:r>
          </w:p>
        </w:tc>
        <w:tc>
          <w:tcPr>
            <w:tcW w:w="2268" w:type="dxa"/>
          </w:tcPr>
          <w:p w14:paraId="683D4735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Propostas</w:t>
            </w:r>
          </w:p>
          <w:p w14:paraId="63A8F02D" w14:textId="1D0D4C38" w:rsidR="00424951" w:rsidRDefault="00424951" w:rsidP="00424951">
            <w:pPr>
              <w:jc w:val="center"/>
              <w:rPr>
                <w:bCs/>
                <w:sz w:val="24"/>
                <w:szCs w:val="24"/>
              </w:rPr>
            </w:pPr>
            <w:r w:rsidRPr="00424951">
              <w:rPr>
                <w:b/>
                <w:sz w:val="24"/>
                <w:szCs w:val="24"/>
              </w:rPr>
              <w:t>AULA 1</w:t>
            </w:r>
            <w:r>
              <w:rPr>
                <w:b/>
                <w:sz w:val="24"/>
                <w:szCs w:val="24"/>
              </w:rPr>
              <w:t xml:space="preserve"> – </w:t>
            </w:r>
            <w:r w:rsidR="00002147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_0</w:t>
            </w:r>
            <w:r w:rsidR="00002147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_2020</w:t>
            </w:r>
            <w:r>
              <w:rPr>
                <w:bCs/>
                <w:sz w:val="24"/>
                <w:szCs w:val="24"/>
              </w:rPr>
              <w:t xml:space="preserve"> - </w:t>
            </w:r>
            <w:r w:rsidR="00002147">
              <w:rPr>
                <w:bCs/>
                <w:sz w:val="24"/>
                <w:szCs w:val="24"/>
              </w:rPr>
              <w:t>Utilização</w:t>
            </w:r>
            <w:r w:rsidR="000F2D8B">
              <w:rPr>
                <w:bCs/>
                <w:sz w:val="24"/>
                <w:szCs w:val="24"/>
              </w:rPr>
              <w:t xml:space="preserve"> </w:t>
            </w:r>
            <w:r w:rsidR="00002147">
              <w:rPr>
                <w:bCs/>
                <w:sz w:val="24"/>
                <w:szCs w:val="24"/>
              </w:rPr>
              <w:t>d</w:t>
            </w:r>
            <w:r w:rsidR="000F2D8B">
              <w:rPr>
                <w:bCs/>
                <w:sz w:val="24"/>
                <w:szCs w:val="24"/>
              </w:rPr>
              <w:t xml:space="preserve">a plataforma Microsoft </w:t>
            </w:r>
            <w:proofErr w:type="spellStart"/>
            <w:r w:rsidR="000F2D8B">
              <w:rPr>
                <w:bCs/>
                <w:sz w:val="24"/>
                <w:szCs w:val="24"/>
              </w:rPr>
              <w:t>Teams</w:t>
            </w:r>
            <w:proofErr w:type="spellEnd"/>
            <w:r w:rsidR="000F2D8B">
              <w:rPr>
                <w:bCs/>
                <w:sz w:val="24"/>
                <w:szCs w:val="24"/>
              </w:rPr>
              <w:t xml:space="preserve"> (Chat, vídeos</w:t>
            </w:r>
            <w:r>
              <w:rPr>
                <w:bCs/>
                <w:sz w:val="24"/>
                <w:szCs w:val="24"/>
              </w:rPr>
              <w:t xml:space="preserve"> aula</w:t>
            </w:r>
            <w:r w:rsidR="000F2D8B">
              <w:rPr>
                <w:bCs/>
                <w:sz w:val="24"/>
                <w:szCs w:val="24"/>
              </w:rPr>
              <w:t>, ...);</w:t>
            </w:r>
            <w:r w:rsidR="003067B2">
              <w:rPr>
                <w:bCs/>
                <w:sz w:val="24"/>
                <w:szCs w:val="24"/>
              </w:rPr>
              <w:t xml:space="preserve"> </w:t>
            </w:r>
            <w:r w:rsidR="000F2D8B">
              <w:rPr>
                <w:bCs/>
                <w:sz w:val="24"/>
                <w:szCs w:val="24"/>
              </w:rPr>
              <w:t xml:space="preserve">Orientar para o cadastro no Cisco </w:t>
            </w:r>
            <w:proofErr w:type="spellStart"/>
            <w:r w:rsidR="000F2D8B">
              <w:rPr>
                <w:bCs/>
                <w:sz w:val="24"/>
                <w:szCs w:val="24"/>
              </w:rPr>
              <w:t>Netacad</w:t>
            </w:r>
            <w:proofErr w:type="spellEnd"/>
            <w:r w:rsidR="000F2D8B">
              <w:rPr>
                <w:bCs/>
                <w:sz w:val="24"/>
                <w:szCs w:val="24"/>
              </w:rPr>
              <w:t xml:space="preserve">; Acesso ao material online do Curso IT Essentials; </w:t>
            </w:r>
            <w:r>
              <w:rPr>
                <w:bCs/>
                <w:sz w:val="24"/>
                <w:szCs w:val="24"/>
              </w:rPr>
              <w:t>Orientar para a leitura do material online – Cap.0</w:t>
            </w:r>
            <w:r w:rsidR="003067B2">
              <w:rPr>
                <w:bCs/>
                <w:sz w:val="24"/>
                <w:szCs w:val="24"/>
              </w:rPr>
              <w:t>7</w:t>
            </w:r>
            <w:r w:rsidR="00BE664A">
              <w:rPr>
                <w:bCs/>
                <w:sz w:val="24"/>
                <w:szCs w:val="24"/>
              </w:rPr>
              <w:t xml:space="preserve"> e 0</w:t>
            </w:r>
            <w:r w:rsidR="003067B2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 xml:space="preserve"> do IT Essentials;</w:t>
            </w:r>
            <w:r w:rsidR="00D62B6D">
              <w:rPr>
                <w:bCs/>
                <w:sz w:val="24"/>
                <w:szCs w:val="24"/>
              </w:rPr>
              <w:t xml:space="preserve"> Revisão sobre os meios de transmissão e a aferição e certificação do cabo de rede</w:t>
            </w:r>
          </w:p>
          <w:p w14:paraId="6CC4D9F9" w14:textId="4EE49D5D" w:rsidR="000F2D8B" w:rsidRDefault="00424951">
            <w:pPr>
              <w:jc w:val="center"/>
              <w:rPr>
                <w:bCs/>
                <w:sz w:val="24"/>
                <w:szCs w:val="24"/>
              </w:rPr>
            </w:pPr>
            <w:r w:rsidRPr="00424951">
              <w:rPr>
                <w:b/>
                <w:sz w:val="24"/>
                <w:szCs w:val="24"/>
              </w:rPr>
              <w:lastRenderedPageBreak/>
              <w:t>AULA 2</w:t>
            </w:r>
            <w:r>
              <w:rPr>
                <w:b/>
                <w:sz w:val="24"/>
                <w:szCs w:val="24"/>
              </w:rPr>
              <w:t xml:space="preserve"> –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002147">
              <w:rPr>
                <w:b/>
                <w:sz w:val="24"/>
                <w:szCs w:val="24"/>
              </w:rPr>
              <w:t>14</w:t>
            </w:r>
            <w:r w:rsidRPr="00424951">
              <w:rPr>
                <w:b/>
                <w:sz w:val="24"/>
                <w:szCs w:val="24"/>
              </w:rPr>
              <w:t>_0</w:t>
            </w:r>
            <w:r w:rsidR="00002147">
              <w:rPr>
                <w:b/>
                <w:sz w:val="24"/>
                <w:szCs w:val="24"/>
              </w:rPr>
              <w:t>5</w:t>
            </w:r>
            <w:r w:rsidRPr="00424951">
              <w:rPr>
                <w:b/>
                <w:sz w:val="24"/>
                <w:szCs w:val="24"/>
              </w:rPr>
              <w:t>_2020</w:t>
            </w:r>
            <w:r>
              <w:rPr>
                <w:bCs/>
                <w:sz w:val="24"/>
                <w:szCs w:val="24"/>
              </w:rPr>
              <w:t xml:space="preserve"> - </w:t>
            </w:r>
            <w:r w:rsidR="004D2D65">
              <w:rPr>
                <w:bCs/>
                <w:sz w:val="24"/>
                <w:szCs w:val="24"/>
              </w:rPr>
              <w:t xml:space="preserve">Utilização da plataforma Microsoft </w:t>
            </w:r>
            <w:proofErr w:type="spellStart"/>
            <w:r w:rsidR="004D2D65">
              <w:rPr>
                <w:bCs/>
                <w:sz w:val="24"/>
                <w:szCs w:val="24"/>
              </w:rPr>
              <w:t>Teams</w:t>
            </w:r>
            <w:proofErr w:type="spellEnd"/>
            <w:r w:rsidR="004D2D65">
              <w:rPr>
                <w:bCs/>
                <w:sz w:val="24"/>
                <w:szCs w:val="24"/>
              </w:rPr>
              <w:t xml:space="preserve"> (Chat, vídeos aula, ...); </w:t>
            </w:r>
            <w:r w:rsidR="000F2D8B">
              <w:rPr>
                <w:bCs/>
                <w:sz w:val="24"/>
                <w:szCs w:val="24"/>
              </w:rPr>
              <w:t>Re</w:t>
            </w:r>
            <w:r w:rsidR="00D62B6D">
              <w:rPr>
                <w:bCs/>
                <w:sz w:val="24"/>
                <w:szCs w:val="24"/>
              </w:rPr>
              <w:t xml:space="preserve">lacionar o Modelo OSI e TCP/IP com </w:t>
            </w:r>
            <w:r w:rsidR="003067B2">
              <w:rPr>
                <w:bCs/>
                <w:sz w:val="24"/>
                <w:szCs w:val="24"/>
              </w:rPr>
              <w:t>os meios de transmissão</w:t>
            </w:r>
            <w:r w:rsidR="000F2D8B">
              <w:rPr>
                <w:bCs/>
                <w:sz w:val="24"/>
                <w:szCs w:val="24"/>
              </w:rPr>
              <w:t>;</w:t>
            </w:r>
            <w:r w:rsidR="005C69D5">
              <w:rPr>
                <w:bCs/>
                <w:sz w:val="24"/>
                <w:szCs w:val="24"/>
              </w:rPr>
              <w:t xml:space="preserve"> Leitura do material de apoio (PowerPoint);</w:t>
            </w:r>
            <w:r w:rsidR="00D62B6D">
              <w:rPr>
                <w:bCs/>
                <w:sz w:val="24"/>
                <w:szCs w:val="24"/>
              </w:rPr>
              <w:t xml:space="preserve"> </w:t>
            </w:r>
          </w:p>
          <w:p w14:paraId="1DEAB209" w14:textId="7E057321" w:rsidR="000A3834" w:rsidRDefault="000F2D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Orientar para a l</w:t>
            </w:r>
            <w:r w:rsidR="000A3834">
              <w:rPr>
                <w:bCs/>
                <w:sz w:val="24"/>
                <w:szCs w:val="24"/>
              </w:rPr>
              <w:t xml:space="preserve">eitura do material </w:t>
            </w:r>
            <w:r>
              <w:rPr>
                <w:bCs/>
                <w:sz w:val="24"/>
                <w:szCs w:val="24"/>
              </w:rPr>
              <w:t>online – Cap.0</w:t>
            </w:r>
            <w:r w:rsidR="003067B2">
              <w:rPr>
                <w:bCs/>
                <w:sz w:val="24"/>
                <w:szCs w:val="24"/>
              </w:rPr>
              <w:t>7</w:t>
            </w:r>
            <w:r w:rsidR="00BE664A">
              <w:rPr>
                <w:bCs/>
                <w:sz w:val="24"/>
                <w:szCs w:val="24"/>
              </w:rPr>
              <w:t xml:space="preserve"> e 0</w:t>
            </w:r>
            <w:r w:rsidR="003067B2">
              <w:rPr>
                <w:bCs/>
                <w:sz w:val="24"/>
                <w:szCs w:val="24"/>
              </w:rPr>
              <w:t>8</w:t>
            </w:r>
            <w:r w:rsidR="00E63611">
              <w:rPr>
                <w:bCs/>
                <w:sz w:val="24"/>
                <w:szCs w:val="24"/>
              </w:rPr>
              <w:t xml:space="preserve"> </w:t>
            </w:r>
            <w:r w:rsidR="005C69D5">
              <w:rPr>
                <w:bCs/>
                <w:sz w:val="24"/>
                <w:szCs w:val="24"/>
              </w:rPr>
              <w:t>do IT Essentials</w:t>
            </w:r>
            <w:r>
              <w:rPr>
                <w:bCs/>
                <w:sz w:val="24"/>
                <w:szCs w:val="24"/>
              </w:rPr>
              <w:t>;</w:t>
            </w:r>
            <w:r w:rsidR="00D62B6D">
              <w:rPr>
                <w:bCs/>
                <w:sz w:val="24"/>
                <w:szCs w:val="24"/>
              </w:rPr>
              <w:t xml:space="preserve"> </w:t>
            </w:r>
            <w:r w:rsidR="00286D63">
              <w:rPr>
                <w:bCs/>
                <w:sz w:val="24"/>
                <w:szCs w:val="24"/>
              </w:rPr>
              <w:t xml:space="preserve">Elaborar uma apresentação </w:t>
            </w:r>
            <w:r w:rsidR="00D62B6D">
              <w:rPr>
                <w:bCs/>
                <w:sz w:val="24"/>
                <w:szCs w:val="24"/>
              </w:rPr>
              <w:t>sobre os meios de transmissão</w:t>
            </w:r>
            <w:r w:rsidR="00286D63">
              <w:rPr>
                <w:bCs/>
                <w:sz w:val="24"/>
                <w:szCs w:val="24"/>
              </w:rPr>
              <w:t>, equipamentos de rede e os equipamentos de certificação de rede;</w:t>
            </w:r>
          </w:p>
          <w:p w14:paraId="11E1B424" w14:textId="4FC518F8" w:rsidR="001D68D8" w:rsidRPr="001D68D8" w:rsidRDefault="001D68D8" w:rsidP="009961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1AC89489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Metodologia(s*)</w:t>
            </w:r>
          </w:p>
          <w:p w14:paraId="1BF6FBE0" w14:textId="7BFCB7F7" w:rsidR="00BE132E" w:rsidRPr="001D68D8" w:rsidRDefault="005C69D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Chat; </w:t>
            </w:r>
            <w:r w:rsidR="001D68D8" w:rsidRPr="001D68D8">
              <w:rPr>
                <w:bCs/>
                <w:sz w:val="24"/>
                <w:szCs w:val="24"/>
              </w:rPr>
              <w:t>V</w:t>
            </w:r>
            <w:r w:rsidR="001D68D8">
              <w:rPr>
                <w:bCs/>
                <w:sz w:val="24"/>
                <w:szCs w:val="24"/>
              </w:rPr>
              <w:t>í</w:t>
            </w:r>
            <w:r w:rsidR="001D68D8" w:rsidRPr="001D68D8">
              <w:rPr>
                <w:bCs/>
                <w:sz w:val="24"/>
                <w:szCs w:val="24"/>
              </w:rPr>
              <w:t>deo aula</w:t>
            </w:r>
            <w:r w:rsidR="000A3834">
              <w:rPr>
                <w:bCs/>
                <w:sz w:val="24"/>
                <w:szCs w:val="24"/>
              </w:rPr>
              <w:t>;</w:t>
            </w:r>
            <w:r w:rsidR="001D68D8">
              <w:rPr>
                <w:bCs/>
                <w:sz w:val="24"/>
                <w:szCs w:val="24"/>
              </w:rPr>
              <w:t xml:space="preserve"> </w:t>
            </w:r>
            <w:r w:rsidR="000A3834">
              <w:rPr>
                <w:bCs/>
                <w:sz w:val="24"/>
                <w:szCs w:val="24"/>
              </w:rPr>
              <w:t>Material de apoio (</w:t>
            </w:r>
            <w:r>
              <w:rPr>
                <w:bCs/>
                <w:sz w:val="24"/>
                <w:szCs w:val="24"/>
              </w:rPr>
              <w:t>PowerPoint</w:t>
            </w:r>
            <w:r w:rsidR="000A3834">
              <w:rPr>
                <w:bCs/>
                <w:sz w:val="24"/>
                <w:szCs w:val="24"/>
              </w:rPr>
              <w:t>)</w:t>
            </w:r>
            <w:r w:rsidR="00543B8A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 xml:space="preserve">Material online no Cisco </w:t>
            </w:r>
            <w:proofErr w:type="spellStart"/>
            <w:r>
              <w:rPr>
                <w:bCs/>
                <w:sz w:val="24"/>
                <w:szCs w:val="24"/>
              </w:rPr>
              <w:t>Netacad</w:t>
            </w:r>
            <w:proofErr w:type="spellEnd"/>
            <w:r>
              <w:rPr>
                <w:bCs/>
                <w:sz w:val="24"/>
                <w:szCs w:val="24"/>
              </w:rPr>
              <w:t>; revisão;</w:t>
            </w:r>
          </w:p>
        </w:tc>
        <w:tc>
          <w:tcPr>
            <w:tcW w:w="1555" w:type="dxa"/>
          </w:tcPr>
          <w:p w14:paraId="6D298B60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Instrumentos de Avaliação</w:t>
            </w:r>
          </w:p>
          <w:p w14:paraId="6DD4DB42" w14:textId="326FABF1" w:rsidR="001D68D8" w:rsidRPr="001D68D8" w:rsidRDefault="00286D6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Pesquisa sobre os meios de transmissão</w:t>
            </w:r>
            <w:r w:rsidR="001D68D8">
              <w:rPr>
                <w:bCs/>
                <w:sz w:val="24"/>
                <w:szCs w:val="24"/>
              </w:rPr>
              <w:t>;</w:t>
            </w:r>
            <w:r w:rsidR="00CD2BD1">
              <w:rPr>
                <w:bCs/>
                <w:sz w:val="24"/>
                <w:szCs w:val="24"/>
              </w:rPr>
              <w:t xml:space="preserve"> </w:t>
            </w:r>
            <w:r w:rsidR="00E63611">
              <w:rPr>
                <w:bCs/>
                <w:sz w:val="24"/>
                <w:szCs w:val="24"/>
              </w:rPr>
              <w:t>Avaliação online do Cap. 0</w:t>
            </w:r>
            <w:r>
              <w:rPr>
                <w:bCs/>
                <w:sz w:val="24"/>
                <w:szCs w:val="24"/>
              </w:rPr>
              <w:t>7 e</w:t>
            </w:r>
            <w:r w:rsidR="00BE664A">
              <w:rPr>
                <w:bCs/>
                <w:sz w:val="24"/>
                <w:szCs w:val="24"/>
              </w:rPr>
              <w:t xml:space="preserve"> 0</w:t>
            </w:r>
            <w:r>
              <w:rPr>
                <w:bCs/>
                <w:sz w:val="24"/>
                <w:szCs w:val="24"/>
              </w:rPr>
              <w:t>8</w:t>
            </w:r>
            <w:r w:rsidR="00E63611">
              <w:rPr>
                <w:bCs/>
                <w:sz w:val="24"/>
                <w:szCs w:val="24"/>
              </w:rPr>
              <w:t xml:space="preserve"> do It Essentials</w:t>
            </w:r>
            <w:r w:rsidR="00CD2BD1">
              <w:rPr>
                <w:bCs/>
                <w:sz w:val="24"/>
                <w:szCs w:val="24"/>
              </w:rPr>
              <w:t xml:space="preserve"> – Cisco </w:t>
            </w:r>
            <w:proofErr w:type="spellStart"/>
            <w:r w:rsidR="00CD2BD1">
              <w:rPr>
                <w:bCs/>
                <w:sz w:val="24"/>
                <w:szCs w:val="24"/>
              </w:rPr>
              <w:t>Netacad</w:t>
            </w:r>
            <w:proofErr w:type="spellEnd"/>
            <w:r w:rsidR="00E63611">
              <w:rPr>
                <w:bCs/>
                <w:sz w:val="24"/>
                <w:szCs w:val="24"/>
              </w:rPr>
              <w:t>;</w:t>
            </w:r>
          </w:p>
        </w:tc>
      </w:tr>
    </w:tbl>
    <w:p w14:paraId="1AC72E9B" w14:textId="77777777" w:rsidR="00BE132E" w:rsidRDefault="006907F5">
      <w:pPr>
        <w:rPr>
          <w:b/>
        </w:rPr>
      </w:pPr>
      <w:r>
        <w:rPr>
          <w:b/>
        </w:rPr>
        <w:t>*Indicar como utilizará a ferramenta online.</w:t>
      </w:r>
    </w:p>
    <w:p w14:paraId="6653A368" w14:textId="77777777" w:rsidR="00BE132E" w:rsidRDefault="006907F5">
      <w:pPr>
        <w:rPr>
          <w:b/>
        </w:rPr>
      </w:pPr>
      <w:r>
        <w:rPr>
          <w:b/>
        </w:rPr>
        <w:t>Parecer do Coordenador de Curso:</w:t>
      </w:r>
    </w:p>
    <w:p w14:paraId="31B0C857" w14:textId="77777777" w:rsidR="00BE132E" w:rsidRDefault="006907F5">
      <w:pPr>
        <w:rPr>
          <w:b/>
        </w:rPr>
      </w:pPr>
      <w:r>
        <w:rPr>
          <w:b/>
        </w:rPr>
        <w:t xml:space="preserve">(  ) O </w:t>
      </w:r>
      <w:proofErr w:type="spellStart"/>
      <w:r>
        <w:rPr>
          <w:b/>
        </w:rPr>
        <w:t>Poad</w:t>
      </w:r>
      <w:proofErr w:type="spellEnd"/>
      <w:r>
        <w:rPr>
          <w:b/>
        </w:rPr>
        <w:t xml:space="preserve"> está em consonância com o Plano de curso</w:t>
      </w:r>
    </w:p>
    <w:p w14:paraId="6602793C" w14:textId="77777777" w:rsidR="00BE132E" w:rsidRDefault="006907F5">
      <w:pPr>
        <w:tabs>
          <w:tab w:val="left" w:pos="3315"/>
        </w:tabs>
        <w:rPr>
          <w:b/>
        </w:rPr>
      </w:pPr>
      <w:r>
        <w:rPr>
          <w:b/>
        </w:rPr>
        <w:t>Assinatura:</w:t>
      </w:r>
      <w:r>
        <w:rPr>
          <w:b/>
        </w:rPr>
        <w:tab/>
      </w:r>
    </w:p>
    <w:p w14:paraId="07F1E584" w14:textId="77777777" w:rsidR="00BE132E" w:rsidRDefault="006907F5">
      <w:pPr>
        <w:rPr>
          <w:b/>
        </w:rPr>
      </w:pPr>
      <w:bookmarkStart w:id="0" w:name="_gjdgxs" w:colFirst="0" w:colLast="0"/>
      <w:bookmarkEnd w:id="0"/>
      <w:r>
        <w:rPr>
          <w:b/>
        </w:rPr>
        <w:t>Ciência do Coordenador Pedagógico:</w:t>
      </w:r>
    </w:p>
    <w:sectPr w:rsidR="00BE132E">
      <w:headerReference w:type="default" r:id="rId7"/>
      <w:pgSz w:w="11906" w:h="16838"/>
      <w:pgMar w:top="1417" w:right="1558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83425" w14:textId="77777777" w:rsidR="00E14855" w:rsidRDefault="00E14855">
      <w:pPr>
        <w:spacing w:after="0" w:line="240" w:lineRule="auto"/>
      </w:pPr>
      <w:r>
        <w:separator/>
      </w:r>
    </w:p>
  </w:endnote>
  <w:endnote w:type="continuationSeparator" w:id="0">
    <w:p w14:paraId="0431EBF4" w14:textId="77777777" w:rsidR="00E14855" w:rsidRDefault="00E14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90619" w14:textId="77777777" w:rsidR="00E14855" w:rsidRDefault="00E14855">
      <w:pPr>
        <w:spacing w:after="0" w:line="240" w:lineRule="auto"/>
      </w:pPr>
      <w:r>
        <w:separator/>
      </w:r>
    </w:p>
  </w:footnote>
  <w:footnote w:type="continuationSeparator" w:id="0">
    <w:p w14:paraId="6704CC7B" w14:textId="77777777" w:rsidR="00E14855" w:rsidRDefault="00E14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F0D79" w14:textId="77777777" w:rsidR="00BE132E" w:rsidRDefault="006907F5">
    <w:pPr>
      <w:tabs>
        <w:tab w:val="left" w:pos="3540"/>
      </w:tabs>
      <w:spacing w:after="0"/>
      <w:jc w:val="center"/>
      <w:rPr>
        <w:b/>
        <w:sz w:val="12"/>
        <w:szCs w:val="12"/>
      </w:rPr>
    </w:pPr>
    <w:r>
      <w:rPr>
        <w:noProof/>
      </w:rPr>
      <w:drawing>
        <wp:inline distT="0" distB="0" distL="0" distR="0" wp14:anchorId="2F37F3AD" wp14:editId="108BEED2">
          <wp:extent cx="1990725" cy="8572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90725" cy="857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8D4A3B6" w14:textId="77777777" w:rsidR="00BE132E" w:rsidRDefault="006907F5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20996545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880E1B"/>
        <w:sz w:val="18"/>
        <w:szCs w:val="18"/>
      </w:rPr>
    </w:pPr>
    <w:r>
      <w:rPr>
        <w:rFonts w:ascii="Verdana" w:eastAsia="Verdana" w:hAnsi="Verdana" w:cs="Verdana"/>
        <w:b/>
        <w:color w:val="880E1B"/>
        <w:sz w:val="18"/>
        <w:szCs w:val="18"/>
      </w:rPr>
      <w:t>Administração Central</w:t>
    </w:r>
  </w:p>
  <w:p w14:paraId="37CECDFA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272727"/>
        <w:sz w:val="18"/>
        <w:szCs w:val="18"/>
      </w:rPr>
    </w:pPr>
    <w:r>
      <w:rPr>
        <w:rFonts w:ascii="Verdana" w:eastAsia="Verdana" w:hAnsi="Verdana" w:cs="Verdana"/>
        <w:b/>
        <w:color w:val="272727"/>
        <w:sz w:val="18"/>
        <w:szCs w:val="18"/>
      </w:rPr>
      <w:t xml:space="preserve">Unidade do Ensino Médio e Técnico – </w:t>
    </w:r>
    <w:proofErr w:type="spellStart"/>
    <w:r>
      <w:rPr>
        <w:rFonts w:ascii="Verdana" w:eastAsia="Verdana" w:hAnsi="Verdana" w:cs="Verdana"/>
        <w:b/>
        <w:color w:val="272727"/>
        <w:sz w:val="18"/>
        <w:szCs w:val="18"/>
      </w:rPr>
      <w:t>Cetec</w:t>
    </w:r>
    <w:proofErr w:type="spellEnd"/>
  </w:p>
  <w:p w14:paraId="13C0B55B" w14:textId="77777777" w:rsidR="00BE132E" w:rsidRDefault="006907F5">
    <w:pPr>
      <w:tabs>
        <w:tab w:val="left" w:pos="3540"/>
      </w:tabs>
      <w:spacing w:after="0"/>
      <w:jc w:val="center"/>
    </w:pPr>
    <w:r>
      <w:rPr>
        <w:rFonts w:ascii="Verdana" w:eastAsia="Verdana" w:hAnsi="Verdana" w:cs="Verdana"/>
        <w:b/>
        <w:color w:val="272727"/>
        <w:sz w:val="18"/>
        <w:szCs w:val="18"/>
      </w:rPr>
      <w:t xml:space="preserve">Grupo de Supervisão Educacional – GSE </w:t>
    </w:r>
  </w:p>
  <w:p w14:paraId="62FA2D1D" w14:textId="77777777" w:rsidR="00BE132E" w:rsidRDefault="00BE132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5623C"/>
    <w:multiLevelType w:val="hybridMultilevel"/>
    <w:tmpl w:val="782C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32E"/>
    <w:rsid w:val="00002147"/>
    <w:rsid w:val="00003F00"/>
    <w:rsid w:val="00043BCB"/>
    <w:rsid w:val="000A3834"/>
    <w:rsid w:val="000F2D8B"/>
    <w:rsid w:val="00120BD6"/>
    <w:rsid w:val="001D68D8"/>
    <w:rsid w:val="00220210"/>
    <w:rsid w:val="00286D63"/>
    <w:rsid w:val="002A0B91"/>
    <w:rsid w:val="003067B2"/>
    <w:rsid w:val="00424951"/>
    <w:rsid w:val="00443351"/>
    <w:rsid w:val="004C1CED"/>
    <w:rsid w:val="004D2D65"/>
    <w:rsid w:val="0050135E"/>
    <w:rsid w:val="00543B8A"/>
    <w:rsid w:val="005C69D5"/>
    <w:rsid w:val="0060375B"/>
    <w:rsid w:val="00680729"/>
    <w:rsid w:val="006907F5"/>
    <w:rsid w:val="006C7A1F"/>
    <w:rsid w:val="00703D45"/>
    <w:rsid w:val="00784511"/>
    <w:rsid w:val="008B5E09"/>
    <w:rsid w:val="00921ABA"/>
    <w:rsid w:val="00931637"/>
    <w:rsid w:val="00996179"/>
    <w:rsid w:val="00A41711"/>
    <w:rsid w:val="00BE132E"/>
    <w:rsid w:val="00BE664A"/>
    <w:rsid w:val="00CD2BD1"/>
    <w:rsid w:val="00D03F0F"/>
    <w:rsid w:val="00D62023"/>
    <w:rsid w:val="00D62B6D"/>
    <w:rsid w:val="00D826B1"/>
    <w:rsid w:val="00DF5027"/>
    <w:rsid w:val="00E14855"/>
    <w:rsid w:val="00E63611"/>
    <w:rsid w:val="00E938A9"/>
    <w:rsid w:val="00F93A2F"/>
    <w:rsid w:val="00FD11F9"/>
    <w:rsid w:val="00FD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D11B"/>
  <w15:docId w15:val="{C08D864D-99B1-4C43-858E-3CFC0BD5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703D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680729"/>
    <w:pPr>
      <w:spacing w:after="0" w:line="240" w:lineRule="auto"/>
      <w:jc w:val="center"/>
    </w:pPr>
    <w:rPr>
      <w:rFonts w:ascii="Arial" w:eastAsia="Times New Roman" w:hAnsi="Arial" w:cs="Times New Roman"/>
      <w:sz w:val="44"/>
      <w:szCs w:val="24"/>
    </w:rPr>
  </w:style>
  <w:style w:type="character" w:customStyle="1" w:styleId="CorpodetextoChar">
    <w:name w:val="Corpo de texto Char"/>
    <w:basedOn w:val="Fontepargpadro"/>
    <w:link w:val="Corpodetexto"/>
    <w:rsid w:val="00680729"/>
    <w:rPr>
      <w:rFonts w:ascii="Arial" w:eastAsia="Times New Roman" w:hAnsi="Arial" w:cs="Times New Roman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2</Pages>
  <Words>310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MARCELO PEREIRA BARBOSA</cp:lastModifiedBy>
  <cp:revision>21</cp:revision>
  <dcterms:created xsi:type="dcterms:W3CDTF">2020-03-30T14:47:00Z</dcterms:created>
  <dcterms:modified xsi:type="dcterms:W3CDTF">2020-04-24T21:43:00Z</dcterms:modified>
</cp:coreProperties>
</file>