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12A72E3A" w:rsidR="00BE132E" w:rsidRDefault="006907F5">
      <w:pPr>
        <w:rPr>
          <w:b/>
        </w:rPr>
      </w:pPr>
      <w:r>
        <w:rPr>
          <w:b/>
        </w:rPr>
        <w:t xml:space="preserve">Período (Quinzena): </w:t>
      </w:r>
      <w:r w:rsidR="00E30791">
        <w:rPr>
          <w:b/>
        </w:rPr>
        <w:t>21</w:t>
      </w:r>
      <w:r>
        <w:rPr>
          <w:b/>
        </w:rPr>
        <w:t>/</w:t>
      </w:r>
      <w:r w:rsidR="00703D45">
        <w:rPr>
          <w:b/>
        </w:rPr>
        <w:t>0</w:t>
      </w:r>
      <w:r w:rsidR="00002147">
        <w:rPr>
          <w:b/>
        </w:rPr>
        <w:t>5</w:t>
      </w:r>
      <w:r>
        <w:rPr>
          <w:b/>
        </w:rPr>
        <w:t xml:space="preserve">/2020 até </w:t>
      </w:r>
      <w:r w:rsidR="00E30791">
        <w:rPr>
          <w:b/>
        </w:rPr>
        <w:t>29</w:t>
      </w:r>
      <w:r>
        <w:rPr>
          <w:b/>
        </w:rPr>
        <w:t>/</w:t>
      </w:r>
      <w:r w:rsidR="00703D45">
        <w:rPr>
          <w:b/>
        </w:rPr>
        <w:t>05</w:t>
      </w:r>
      <w:r>
        <w:rPr>
          <w:b/>
        </w:rPr>
        <w:t>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0639D908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Executar as configurações de equipamentos de comunicação de dados, seguindo orientações dos manuais.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2DABB155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Cabeamento estruturado </w:t>
            </w:r>
          </w:p>
          <w:p w14:paraId="2EBECFCA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</w:p>
          <w:p w14:paraId="60F2296D" w14:textId="56B43E76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Componentes de redes: equipamentos de transmissão e controle de dados </w:t>
            </w:r>
          </w:p>
          <w:p w14:paraId="54EECD0D" w14:textId="3CAB9B01" w:rsidR="00BE132E" w:rsidRDefault="00BE132E" w:rsidP="003067B2">
            <w:pPr>
              <w:pStyle w:val="Default"/>
              <w:rPr>
                <w:b/>
              </w:rPr>
            </w:pP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3992053F" w:rsidR="00424951" w:rsidRDefault="00424951" w:rsidP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>AULA 1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002147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>a plataforma Microsoft Teams (Chat, vídeos</w:t>
            </w:r>
            <w:r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Acesso ao material online do Curso IT Essentials; </w:t>
            </w:r>
            <w:r>
              <w:rPr>
                <w:bCs/>
                <w:sz w:val="24"/>
                <w:szCs w:val="24"/>
              </w:rPr>
              <w:t>Orientar para a leitura do material 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do IT Essentials;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E30791">
              <w:rPr>
                <w:bCs/>
                <w:sz w:val="24"/>
                <w:szCs w:val="24"/>
              </w:rPr>
              <w:t>Material de apoio sobre as Normas TIA/EIA 568 e 569, ABNT NBR 14565 para cabeamento estruturado; Introdução ao Packet Tracer;</w:t>
            </w:r>
          </w:p>
          <w:p w14:paraId="6CC4D9F9" w14:textId="5CABC35C" w:rsidR="000F2D8B" w:rsidRDefault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lastRenderedPageBreak/>
              <w:t>AULA 2</w:t>
            </w:r>
            <w:r>
              <w:rPr>
                <w:b/>
                <w:sz w:val="24"/>
                <w:szCs w:val="24"/>
              </w:rPr>
              <w:t xml:space="preserve"> –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/>
                <w:sz w:val="24"/>
                <w:szCs w:val="24"/>
              </w:rPr>
              <w:t>14</w:t>
            </w:r>
            <w:r w:rsidRPr="00424951"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 w:rsidRPr="00424951"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4D2D65">
              <w:rPr>
                <w:bCs/>
                <w:sz w:val="24"/>
                <w:szCs w:val="24"/>
              </w:rPr>
              <w:t xml:space="preserve">Utilização da plataforma Microsoft Teams (Chat, vídeos aula, ...); </w:t>
            </w:r>
            <w:r w:rsidR="000F2D8B">
              <w:rPr>
                <w:bCs/>
                <w:sz w:val="24"/>
                <w:szCs w:val="24"/>
              </w:rPr>
              <w:t>Re</w:t>
            </w:r>
            <w:r w:rsidR="00D62B6D">
              <w:rPr>
                <w:bCs/>
                <w:sz w:val="24"/>
                <w:szCs w:val="24"/>
              </w:rPr>
              <w:t xml:space="preserve">lacionar o Modelo OSI e TCP/IP com </w:t>
            </w:r>
            <w:r w:rsidR="003067B2">
              <w:rPr>
                <w:bCs/>
                <w:sz w:val="24"/>
                <w:szCs w:val="24"/>
              </w:rPr>
              <w:t xml:space="preserve">os </w:t>
            </w:r>
            <w:r w:rsidR="00E30791">
              <w:rPr>
                <w:bCs/>
                <w:sz w:val="24"/>
                <w:szCs w:val="24"/>
              </w:rPr>
              <w:t>equipamentos de rede</w:t>
            </w:r>
            <w:r w:rsidR="000F2D8B">
              <w:rPr>
                <w:bCs/>
                <w:sz w:val="24"/>
                <w:szCs w:val="24"/>
              </w:rPr>
              <w:t>;</w:t>
            </w:r>
            <w:r w:rsidR="005C69D5">
              <w:rPr>
                <w:bCs/>
                <w:sz w:val="24"/>
                <w:szCs w:val="24"/>
              </w:rPr>
              <w:t xml:space="preserve"> Leitura do material de apoio (PowerPoint);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</w:p>
          <w:p w14:paraId="1DEAB209" w14:textId="0B579025" w:rsidR="000A3834" w:rsidRDefault="000F2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Orientar para a l</w:t>
            </w:r>
            <w:r w:rsidR="000A3834">
              <w:rPr>
                <w:bCs/>
                <w:sz w:val="24"/>
                <w:szCs w:val="24"/>
              </w:rPr>
              <w:t xml:space="preserve">eitura do material </w:t>
            </w:r>
            <w:r>
              <w:rPr>
                <w:bCs/>
                <w:sz w:val="24"/>
                <w:szCs w:val="24"/>
              </w:rPr>
              <w:t>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</w:t>
            </w:r>
            <w:r w:rsidR="005C69D5">
              <w:rPr>
                <w:bCs/>
                <w:sz w:val="24"/>
                <w:szCs w:val="24"/>
              </w:rPr>
              <w:t>do IT Essentials</w:t>
            </w:r>
            <w:r>
              <w:rPr>
                <w:bCs/>
                <w:sz w:val="24"/>
                <w:szCs w:val="24"/>
              </w:rPr>
              <w:t>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E30791">
              <w:rPr>
                <w:bCs/>
                <w:sz w:val="24"/>
                <w:szCs w:val="24"/>
              </w:rPr>
              <w:t>Atividade prática no Packet tracer</w:t>
            </w:r>
            <w:r w:rsidR="00286D63">
              <w:rPr>
                <w:bCs/>
                <w:sz w:val="24"/>
                <w:szCs w:val="24"/>
              </w:rPr>
              <w:t>;</w:t>
            </w:r>
          </w:p>
          <w:p w14:paraId="11E1B424" w14:textId="4FC518F8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6842209C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 w:rsidR="00E30791">
              <w:rPr>
                <w:bCs/>
                <w:sz w:val="24"/>
                <w:szCs w:val="24"/>
              </w:rPr>
              <w:t xml:space="preserve">Cisco Packet tracer; </w:t>
            </w:r>
            <w:r>
              <w:rPr>
                <w:bCs/>
                <w:sz w:val="24"/>
                <w:szCs w:val="24"/>
              </w:rPr>
              <w:t xml:space="preserve">Material online no Cisco Netacad; 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7B049D68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sobre os </w:t>
            </w:r>
            <w:r w:rsidR="00317549">
              <w:rPr>
                <w:bCs/>
                <w:sz w:val="24"/>
                <w:szCs w:val="24"/>
              </w:rPr>
              <w:t>equipamentos de rede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E63611">
              <w:rPr>
                <w:bCs/>
                <w:sz w:val="24"/>
                <w:szCs w:val="24"/>
              </w:rPr>
              <w:t>Avaliação online do Cap. 0</w:t>
            </w:r>
            <w:r>
              <w:rPr>
                <w:bCs/>
                <w:sz w:val="24"/>
                <w:szCs w:val="24"/>
              </w:rPr>
              <w:t>7 e</w:t>
            </w:r>
            <w:r w:rsidR="00BE664A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do It Essentials</w:t>
            </w:r>
            <w:r w:rsidR="00CD2BD1">
              <w:rPr>
                <w:bCs/>
                <w:sz w:val="24"/>
                <w:szCs w:val="24"/>
              </w:rPr>
              <w:t xml:space="preserve"> – Cisco Netacad</w:t>
            </w:r>
            <w:r w:rsidR="00E63611">
              <w:rPr>
                <w:bCs/>
                <w:sz w:val="24"/>
                <w:szCs w:val="24"/>
              </w:rPr>
              <w:t>;</w:t>
            </w:r>
            <w:r w:rsidR="00317549">
              <w:rPr>
                <w:bCs/>
                <w:sz w:val="24"/>
                <w:szCs w:val="24"/>
              </w:rPr>
              <w:t xml:space="preserve"> Atividade no Cisco Packet Tracer;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4CFA6" w14:textId="77777777" w:rsidR="00765AA8" w:rsidRDefault="00765AA8">
      <w:pPr>
        <w:spacing w:after="0" w:line="240" w:lineRule="auto"/>
      </w:pPr>
      <w:r>
        <w:separator/>
      </w:r>
    </w:p>
  </w:endnote>
  <w:endnote w:type="continuationSeparator" w:id="0">
    <w:p w14:paraId="5B50FCC8" w14:textId="77777777" w:rsidR="00765AA8" w:rsidRDefault="0076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4D46F" w14:textId="77777777" w:rsidR="00765AA8" w:rsidRDefault="00765AA8">
      <w:pPr>
        <w:spacing w:after="0" w:line="240" w:lineRule="auto"/>
      </w:pPr>
      <w:r>
        <w:separator/>
      </w:r>
    </w:p>
  </w:footnote>
  <w:footnote w:type="continuationSeparator" w:id="0">
    <w:p w14:paraId="152A8515" w14:textId="77777777" w:rsidR="00765AA8" w:rsidRDefault="00765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A3834"/>
    <w:rsid w:val="000F2D8B"/>
    <w:rsid w:val="00120BD6"/>
    <w:rsid w:val="001D68D8"/>
    <w:rsid w:val="00220210"/>
    <w:rsid w:val="00286D63"/>
    <w:rsid w:val="002A0B91"/>
    <w:rsid w:val="003067B2"/>
    <w:rsid w:val="00317549"/>
    <w:rsid w:val="00424951"/>
    <w:rsid w:val="00443351"/>
    <w:rsid w:val="004C1CED"/>
    <w:rsid w:val="004D2D65"/>
    <w:rsid w:val="0050135E"/>
    <w:rsid w:val="00543B8A"/>
    <w:rsid w:val="005C69D5"/>
    <w:rsid w:val="0060375B"/>
    <w:rsid w:val="00680729"/>
    <w:rsid w:val="006907F5"/>
    <w:rsid w:val="006C7A1F"/>
    <w:rsid w:val="00703D45"/>
    <w:rsid w:val="00765AA8"/>
    <w:rsid w:val="00784511"/>
    <w:rsid w:val="008B5E09"/>
    <w:rsid w:val="00921ABA"/>
    <w:rsid w:val="00931637"/>
    <w:rsid w:val="00996179"/>
    <w:rsid w:val="00A41711"/>
    <w:rsid w:val="00BE132E"/>
    <w:rsid w:val="00BE664A"/>
    <w:rsid w:val="00CD2BD1"/>
    <w:rsid w:val="00D03F0F"/>
    <w:rsid w:val="00D62023"/>
    <w:rsid w:val="00D62B6D"/>
    <w:rsid w:val="00D826B1"/>
    <w:rsid w:val="00DF5027"/>
    <w:rsid w:val="00E14855"/>
    <w:rsid w:val="00E30791"/>
    <w:rsid w:val="00E63611"/>
    <w:rsid w:val="00E938A9"/>
    <w:rsid w:val="00F93A2F"/>
    <w:rsid w:val="00FD11F9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22</cp:revision>
  <dcterms:created xsi:type="dcterms:W3CDTF">2020-03-30T14:47:00Z</dcterms:created>
  <dcterms:modified xsi:type="dcterms:W3CDTF">2020-04-25T01:00:00Z</dcterms:modified>
</cp:coreProperties>
</file>