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05E" w:rsidRPr="00792BEE" w:rsidRDefault="0093205E" w:rsidP="0093205E">
      <w:pPr>
        <w:tabs>
          <w:tab w:val="left" w:pos="4035"/>
        </w:tabs>
        <w:rPr>
          <w:rFonts w:ascii="Arial" w:hAnsi="Arial" w:cs="Arial"/>
        </w:rPr>
      </w:pPr>
      <w:r>
        <w:rPr>
          <w:rFonts w:ascii="Garamond" w:hAnsi="Garamond" w:cs="Tahoma"/>
          <w:sz w:val="24"/>
        </w:rPr>
        <w:tab/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686425" cy="2171700"/>
                <wp:effectExtent l="38100" t="11430" r="0" b="0"/>
                <wp:wrapNone/>
                <wp:docPr id="9" name="Grup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10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11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Line 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3205E" w:rsidRPr="003E61F3" w:rsidRDefault="0093205E" w:rsidP="0093205E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 w:rsidRPr="003E61F3"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93205E" w:rsidRPr="009701A9" w:rsidRDefault="0093205E" w:rsidP="0093205E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 xml:space="preserve">FORMAÇÃO GERAL </w:t>
                              </w:r>
                            </w:p>
                            <w:p w:rsidR="0093205E" w:rsidRPr="00D1218A" w:rsidRDefault="0093205E" w:rsidP="0093205E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93205E" w:rsidRPr="009701A9" w:rsidRDefault="0093205E" w:rsidP="0093205E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9" o:spid="_x0000_s1026" style="position:absolute;margin-left:0;margin-top:8.4pt;width:447.75pt;height:171pt;z-index:251659264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" o:allowincell="f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nIL8AAADbAAAADwAAAGRycy9kb3ducmV2LnhtbERPTYvCMBC9L/gfwgje1tQWFq1GWQRh&#10;8bat3sdmbMs2k5JE2/XXm4UFb/N4n7PZjaYTd3K+taxgMU9AEFdWt1wrOJWH9yUIH5A1dpZJwS95&#10;2G0nbxvMtR34m+5FqEUMYZ+jgiaEPpfSVw0Z9HPbE0fuap3BEKGrpXY4xHDTyTRJPqTBlmNDgz3t&#10;G6p+iptREC7ZmR5ULvQ5tcssXeHt6o5Kzabj5xpEoDG8xP/uLx3np/D3SzxAbp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lqnIL8AAADbAAAADwAAAAAAAAAAAAAAAACh&#10;AgAAZHJzL2Rvd25yZXYueG1sUEsFBgAAAAAEAAQA+QAAAI0DAAAAAA==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FZecIAAADbAAAADwAAAGRycy9kb3ducmV2LnhtbERP32vCMBB+H+x/CCf4NlMnDqlGGYOB&#10;IIJWUXw7k7Otay61iVr/ezMY7O0+vp83mbW2EjdqfOlYQb+XgCDWzpScK9huvt9GIHxANlg5JgUP&#10;8jCbvr5MMDXuzmu6ZSEXMYR9igqKEOpUSq8Lsuh7riaO3Mk1FkOETS5Ng/cYbiv5niQf0mLJsaHA&#10;mr4K0j/Z1SrY5fv2kNlqsLycj4t6sRpqqQ9KdTvt5xhEoDb8i//ccxPnD+D3l3iAn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GFZecIAAADbAAAADwAAAAAAAAAAAAAA&#10;AAChAgAAZHJzL2Rvd25yZXYueG1sUEsFBgAAAAAEAAQA+QAAAJADAAAAAA==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EbLsMA&#10;AADbAAAADwAAAGRycy9kb3ducmV2LnhtbERP32vCMBB+H/g/hBvspWiqHSqdUWRQGAyEuYl7PJpb&#10;U2wupYlt998vwsC3+/h+3mY32kb01PnasYL5LAVBXDpdc6Xg67OYrkH4gKyxcUwKfsnDbjt52GCu&#10;3cAf1B9DJWII+xwVmBDaXEpfGrLoZ64ljtyP6yyGCLtK6g6HGG4buUjTpbRYc2ww2NKrofJyvFoF&#10;fZu9fzfXRWEu42p+PiyT7LROlHp6HPcvIAKN4S7+d7/pOP8Zbr/EA+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EbLsMAAADbAAAADwAAAAAAAAAAAAAAAACYAgAAZHJzL2Rv&#10;d25yZXYueG1sUEsFBgAAAAAEAAQA9QAAAIgDAAAAAA==&#10;" filled="f" fillcolor="silver" stroked="f">
                  <v:textbox>
                    <w:txbxContent>
                      <w:p w:rsidR="0093205E" w:rsidRPr="003E61F3" w:rsidRDefault="0093205E" w:rsidP="0093205E">
                        <w:pPr>
                          <w:pStyle w:val="Corpodetexto2"/>
                          <w:spacing w:line="240" w:lineRule="auto"/>
                          <w:jc w:val="center"/>
                          <w:rPr>
                            <w:rFonts w:ascii="Arial" w:hAnsi="Arial" w:cs="Arial"/>
                            <w:i/>
                            <w:sz w:val="40"/>
                            <w:szCs w:val="28"/>
                          </w:rPr>
                        </w:pPr>
                        <w:r w:rsidRPr="003E61F3">
                          <w:rPr>
                            <w:rFonts w:ascii="Arial" w:hAnsi="Arial" w:cs="Arial"/>
                            <w:sz w:val="40"/>
                            <w:szCs w:val="28"/>
                          </w:rPr>
                          <w:t>Ensino Técnico Integrado ao Médio</w:t>
                        </w:r>
                      </w:p>
                      <w:p w:rsidR="0093205E" w:rsidRPr="009701A9" w:rsidRDefault="0093205E" w:rsidP="0093205E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 w:rsidRPr="009701A9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 xml:space="preserve">FORMAÇÃO GERAL </w:t>
                        </w:r>
                      </w:p>
                      <w:p w:rsidR="0093205E" w:rsidRPr="00D1218A" w:rsidRDefault="0093205E" w:rsidP="0093205E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93205E" w:rsidRPr="009701A9" w:rsidRDefault="0093205E" w:rsidP="0093205E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</w:pPr>
                        <w:r w:rsidRPr="009701A9"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3205E" w:rsidRPr="00792BEE" w:rsidRDefault="0093205E" w:rsidP="0093205E">
      <w:pPr>
        <w:rPr>
          <w:rFonts w:ascii="Arial" w:hAnsi="Arial" w:cs="Arial"/>
        </w:rPr>
      </w:pPr>
    </w:p>
    <w:p w:rsidR="0093205E" w:rsidRPr="00792BEE" w:rsidRDefault="0093205E" w:rsidP="0093205E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93205E" w:rsidRPr="00792BEE" w:rsidRDefault="0093205E" w:rsidP="0093205E">
      <w:pPr>
        <w:rPr>
          <w:rFonts w:ascii="Arial" w:hAnsi="Arial" w:cs="Arial"/>
        </w:rPr>
      </w:pPr>
    </w:p>
    <w:p w:rsidR="0093205E" w:rsidRPr="00792BEE" w:rsidRDefault="0093205E" w:rsidP="0093205E">
      <w:pPr>
        <w:rPr>
          <w:rFonts w:ascii="Arial" w:hAnsi="Arial" w:cs="Arial"/>
        </w:rPr>
      </w:pPr>
    </w:p>
    <w:p w:rsidR="0093205E" w:rsidRPr="00792BEE" w:rsidRDefault="0093205E" w:rsidP="0093205E">
      <w:pPr>
        <w:rPr>
          <w:rFonts w:ascii="Arial" w:hAnsi="Arial" w:cs="Arial"/>
        </w:rPr>
      </w:pPr>
    </w:p>
    <w:p w:rsidR="0093205E" w:rsidRPr="00792BEE" w:rsidRDefault="0093205E" w:rsidP="0093205E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93205E" w:rsidRPr="00792BEE" w:rsidRDefault="0093205E" w:rsidP="0093205E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93205E" w:rsidRPr="00792BEE" w:rsidRDefault="0093205E" w:rsidP="0093205E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93205E" w:rsidRPr="00792BEE" w:rsidRDefault="0093205E" w:rsidP="0093205E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93205E" w:rsidRPr="00792BEE" w:rsidRDefault="0093205E" w:rsidP="0093205E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93205E" w:rsidRPr="00792BEE" w:rsidRDefault="0093205E" w:rsidP="0093205E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93205E" w:rsidRPr="00792BEE" w:rsidRDefault="0093205E" w:rsidP="0093205E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500"/>
      </w:tblGrid>
      <w:tr w:rsidR="0093205E" w:rsidRPr="00792BEE" w:rsidTr="00002FC6">
        <w:trPr>
          <w:trHeight w:val="529"/>
        </w:trPr>
        <w:tc>
          <w:tcPr>
            <w:tcW w:w="8820" w:type="dxa"/>
            <w:gridSpan w:val="3"/>
            <w:vAlign w:val="center"/>
          </w:tcPr>
          <w:p w:rsidR="0093205E" w:rsidRPr="00792BEE" w:rsidRDefault="0093205E" w:rsidP="00002FC6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792BEE">
              <w:rPr>
                <w:rFonts w:ascii="Arial" w:hAnsi="Arial" w:cs="Arial"/>
                <w:sz w:val="22"/>
              </w:rPr>
              <w:t xml:space="preserve">Etec </w:t>
            </w:r>
          </w:p>
        </w:tc>
      </w:tr>
      <w:tr w:rsidR="0093205E" w:rsidRPr="00D1218A" w:rsidTr="00002FC6">
        <w:trPr>
          <w:trHeight w:val="484"/>
        </w:trPr>
        <w:tc>
          <w:tcPr>
            <w:tcW w:w="8820" w:type="dxa"/>
            <w:gridSpan w:val="3"/>
          </w:tcPr>
          <w:p w:rsidR="0093205E" w:rsidRPr="00B41C07" w:rsidRDefault="0093205E" w:rsidP="00002FC6">
            <w:pPr>
              <w:spacing w:before="100" w:after="100" w:line="360" w:lineRule="auto"/>
              <w:rPr>
                <w:rFonts w:ascii="Arial" w:hAnsi="Arial" w:cs="Arial"/>
                <w:sz w:val="10"/>
                <w:szCs w:val="16"/>
              </w:rPr>
            </w:pPr>
            <w:r>
              <w:rPr>
                <w:rFonts w:ascii="Arial" w:hAnsi="Arial" w:cs="Arial"/>
                <w:sz w:val="22"/>
              </w:rPr>
              <w:t>Etec: Lauro Gomes</w:t>
            </w:r>
          </w:p>
        </w:tc>
      </w:tr>
      <w:tr w:rsidR="0093205E" w:rsidRPr="00D1218A" w:rsidTr="00002FC6">
        <w:trPr>
          <w:trHeight w:val="601"/>
        </w:trPr>
        <w:tc>
          <w:tcPr>
            <w:tcW w:w="4320" w:type="dxa"/>
            <w:gridSpan w:val="2"/>
          </w:tcPr>
          <w:p w:rsidR="0093205E" w:rsidRPr="00D1218A" w:rsidRDefault="0093205E" w:rsidP="00002FC6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Código:</w:t>
            </w:r>
            <w:r>
              <w:rPr>
                <w:rFonts w:ascii="Arial" w:hAnsi="Arial" w:cs="Arial"/>
                <w:sz w:val="22"/>
              </w:rPr>
              <w:t xml:space="preserve"> 010</w:t>
            </w:r>
          </w:p>
        </w:tc>
        <w:tc>
          <w:tcPr>
            <w:tcW w:w="4500" w:type="dxa"/>
          </w:tcPr>
          <w:p w:rsidR="0093205E" w:rsidRPr="00D1218A" w:rsidRDefault="0093205E" w:rsidP="00002FC6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Município:</w:t>
            </w:r>
            <w:r>
              <w:rPr>
                <w:rFonts w:ascii="Arial" w:hAnsi="Arial" w:cs="Arial"/>
                <w:sz w:val="22"/>
              </w:rPr>
              <w:t xml:space="preserve"> São Bernardo do Campo</w:t>
            </w:r>
          </w:p>
        </w:tc>
      </w:tr>
      <w:tr w:rsidR="0093205E" w:rsidRPr="00D1218A" w:rsidTr="00002FC6">
        <w:trPr>
          <w:trHeight w:val="601"/>
        </w:trPr>
        <w:tc>
          <w:tcPr>
            <w:tcW w:w="8820" w:type="dxa"/>
            <w:gridSpan w:val="3"/>
            <w:vAlign w:val="bottom"/>
          </w:tcPr>
          <w:p w:rsidR="0093205E" w:rsidRPr="00C625D2" w:rsidRDefault="0093205E" w:rsidP="00002FC6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Eixo Tecnológico:</w:t>
            </w:r>
            <w:r>
              <w:rPr>
                <w:rFonts w:ascii="Arial" w:hAnsi="Arial" w:cs="Arial"/>
                <w:sz w:val="22"/>
                <w:szCs w:val="22"/>
              </w:rPr>
              <w:t xml:space="preserve"> Informação e Comunicação</w:t>
            </w:r>
          </w:p>
        </w:tc>
      </w:tr>
      <w:tr w:rsidR="0093205E" w:rsidRPr="00D1218A" w:rsidTr="00002FC6">
        <w:trPr>
          <w:trHeight w:val="601"/>
        </w:trPr>
        <w:tc>
          <w:tcPr>
            <w:tcW w:w="4320" w:type="dxa"/>
            <w:gridSpan w:val="2"/>
            <w:vAlign w:val="center"/>
          </w:tcPr>
          <w:p w:rsidR="0093205E" w:rsidRDefault="0093205E" w:rsidP="003F01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F010F">
              <w:rPr>
                <w:rFonts w:ascii="Arial" w:hAnsi="Arial" w:cs="Arial"/>
                <w:sz w:val="22"/>
                <w:szCs w:val="22"/>
              </w:rPr>
              <w:t xml:space="preserve">de </w:t>
            </w:r>
            <w:r>
              <w:rPr>
                <w:rFonts w:ascii="Arial" w:hAnsi="Arial" w:cs="Arial"/>
                <w:sz w:val="22"/>
                <w:szCs w:val="22"/>
              </w:rPr>
              <w:t>Técnico em Informática</w:t>
            </w:r>
            <w:r w:rsidR="003F010F">
              <w:rPr>
                <w:rFonts w:ascii="Arial" w:hAnsi="Arial" w:cs="Arial"/>
                <w:sz w:val="22"/>
                <w:szCs w:val="22"/>
              </w:rPr>
              <w:t xml:space="preserve"> Integrado ao Ensino Médio</w:t>
            </w:r>
          </w:p>
          <w:p w:rsidR="0093205E" w:rsidRPr="00C625D2" w:rsidRDefault="0093205E" w:rsidP="00002FC6">
            <w:pPr>
              <w:rPr>
                <w:sz w:val="22"/>
                <w:szCs w:val="22"/>
              </w:rPr>
            </w:pPr>
          </w:p>
        </w:tc>
        <w:tc>
          <w:tcPr>
            <w:tcW w:w="4500" w:type="dxa"/>
            <w:vAlign w:val="center"/>
          </w:tcPr>
          <w:p w:rsidR="0093205E" w:rsidRDefault="0093205E" w:rsidP="003F01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Qualificação: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F010F">
              <w:rPr>
                <w:rFonts w:ascii="Arial" w:hAnsi="Arial" w:cs="Arial"/>
                <w:sz w:val="22"/>
                <w:szCs w:val="22"/>
              </w:rPr>
              <w:t xml:space="preserve">Profissional Técnica de Nível Médio de </w:t>
            </w:r>
            <w:r>
              <w:rPr>
                <w:rFonts w:ascii="Arial" w:hAnsi="Arial" w:cs="Arial"/>
                <w:sz w:val="22"/>
                <w:szCs w:val="22"/>
              </w:rPr>
              <w:t xml:space="preserve">Auxiliar em </w:t>
            </w:r>
            <w:r w:rsidR="003F010F"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</w:rPr>
              <w:t xml:space="preserve">rogramação de </w:t>
            </w:r>
            <w:r w:rsidR="003F010F">
              <w:rPr>
                <w:rFonts w:ascii="Arial" w:hAnsi="Arial" w:cs="Arial"/>
                <w:sz w:val="22"/>
                <w:szCs w:val="22"/>
              </w:rPr>
              <w:t>C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omputadores</w:t>
            </w:r>
          </w:p>
          <w:p w:rsidR="0093205E" w:rsidRPr="00C625D2" w:rsidRDefault="0093205E" w:rsidP="00002F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05E" w:rsidRPr="00D1218A" w:rsidTr="00002FC6">
        <w:trPr>
          <w:trHeight w:val="515"/>
        </w:trPr>
        <w:tc>
          <w:tcPr>
            <w:tcW w:w="8820" w:type="dxa"/>
            <w:gridSpan w:val="3"/>
            <w:vAlign w:val="center"/>
          </w:tcPr>
          <w:p w:rsidR="0093205E" w:rsidRPr="00D1218A" w:rsidRDefault="0093205E" w:rsidP="00002FC6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Área de conhecimento: </w:t>
            </w:r>
            <w:r>
              <w:rPr>
                <w:rFonts w:ascii="Arial" w:hAnsi="Arial" w:cs="Arial"/>
                <w:sz w:val="22"/>
              </w:rPr>
              <w:t>Linguagem</w:t>
            </w:r>
          </w:p>
        </w:tc>
      </w:tr>
      <w:tr w:rsidR="0093205E" w:rsidRPr="00D1218A" w:rsidTr="00002FC6">
        <w:trPr>
          <w:trHeight w:val="537"/>
        </w:trPr>
        <w:tc>
          <w:tcPr>
            <w:tcW w:w="8820" w:type="dxa"/>
            <w:gridSpan w:val="3"/>
            <w:vAlign w:val="center"/>
          </w:tcPr>
          <w:p w:rsidR="0093205E" w:rsidRPr="00D1218A" w:rsidRDefault="0093205E" w:rsidP="00002FC6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Componente Curricular: </w:t>
            </w:r>
            <w:r>
              <w:rPr>
                <w:rFonts w:ascii="Arial" w:hAnsi="Arial" w:cs="Arial"/>
                <w:sz w:val="22"/>
              </w:rPr>
              <w:t xml:space="preserve">Língua </w:t>
            </w:r>
            <w:proofErr w:type="gramStart"/>
            <w:r>
              <w:rPr>
                <w:rFonts w:ascii="Arial" w:hAnsi="Arial" w:cs="Arial"/>
                <w:sz w:val="22"/>
              </w:rPr>
              <w:t>Estrangeira Moderna - Espanhol</w:t>
            </w:r>
            <w:proofErr w:type="gramEnd"/>
          </w:p>
        </w:tc>
      </w:tr>
      <w:tr w:rsidR="0093205E" w:rsidRPr="00D1218A" w:rsidTr="00002FC6">
        <w:trPr>
          <w:trHeight w:val="545"/>
        </w:trPr>
        <w:tc>
          <w:tcPr>
            <w:tcW w:w="3960" w:type="dxa"/>
            <w:vAlign w:val="center"/>
          </w:tcPr>
          <w:p w:rsidR="0093205E" w:rsidRPr="00D1218A" w:rsidRDefault="0093205E" w:rsidP="00002FC6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Série:</w:t>
            </w:r>
            <w:r>
              <w:rPr>
                <w:rFonts w:ascii="Arial" w:hAnsi="Arial" w:cs="Arial"/>
                <w:sz w:val="22"/>
              </w:rPr>
              <w:t xml:space="preserve"> 2ª</w:t>
            </w:r>
          </w:p>
        </w:tc>
        <w:tc>
          <w:tcPr>
            <w:tcW w:w="4860" w:type="dxa"/>
            <w:gridSpan w:val="2"/>
            <w:vAlign w:val="center"/>
          </w:tcPr>
          <w:p w:rsidR="0093205E" w:rsidRPr="00D1218A" w:rsidRDefault="0093205E" w:rsidP="00002FC6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C. H. Semanal:</w:t>
            </w:r>
            <w:r>
              <w:rPr>
                <w:rFonts w:ascii="Arial" w:hAnsi="Arial" w:cs="Arial"/>
                <w:sz w:val="22"/>
              </w:rPr>
              <w:t xml:space="preserve"> 2,0</w:t>
            </w:r>
          </w:p>
        </w:tc>
      </w:tr>
      <w:tr w:rsidR="0093205E" w:rsidRPr="00D1218A" w:rsidTr="00002FC6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93205E" w:rsidRPr="00D1218A" w:rsidRDefault="0093205E" w:rsidP="00002FC6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Professor:</w:t>
            </w:r>
            <w:r>
              <w:rPr>
                <w:rFonts w:ascii="Arial" w:hAnsi="Arial" w:cs="Arial"/>
                <w:sz w:val="22"/>
              </w:rPr>
              <w:t xml:space="preserve"> Aloisio Rodrigues</w:t>
            </w:r>
          </w:p>
        </w:tc>
      </w:tr>
    </w:tbl>
    <w:p w:rsidR="001C2BD5" w:rsidRPr="00D1218A" w:rsidRDefault="001C2BD5" w:rsidP="001C2BD5">
      <w:pPr>
        <w:spacing w:before="100" w:after="100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1C2BD5" w:rsidRPr="00D1218A" w:rsidTr="001C2BD5">
        <w:tc>
          <w:tcPr>
            <w:tcW w:w="8807" w:type="dxa"/>
          </w:tcPr>
          <w:p w:rsidR="001C2BD5" w:rsidRPr="00605851" w:rsidRDefault="001C2BD5" w:rsidP="0060585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05851">
              <w:rPr>
                <w:rFonts w:ascii="Arial" w:hAnsi="Arial" w:cs="Arial"/>
                <w:b/>
                <w:sz w:val="24"/>
                <w:szCs w:val="24"/>
              </w:rPr>
              <w:t>I – Competências e respectivas habilidades e valores</w:t>
            </w:r>
            <w:r w:rsidR="00605851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4558F6" w:rsidRPr="00D1218A" w:rsidTr="001C2BD5">
        <w:tc>
          <w:tcPr>
            <w:tcW w:w="8807" w:type="dxa"/>
            <w:tcBorders>
              <w:bottom w:val="single" w:sz="4" w:space="0" w:color="808080"/>
            </w:tcBorders>
          </w:tcPr>
          <w:p w:rsidR="004558F6" w:rsidRPr="004558F6" w:rsidRDefault="004558F6" w:rsidP="00840FCF">
            <w:pPr>
              <w:pStyle w:val="Cabealho"/>
              <w:tabs>
                <w:tab w:val="left" w:pos="70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558F6">
              <w:rPr>
                <w:rFonts w:ascii="Arial" w:hAnsi="Arial" w:cs="Arial"/>
                <w:sz w:val="24"/>
                <w:szCs w:val="24"/>
              </w:rPr>
              <w:t>1. Confrontar pontos de vista sobre as diferentes linguagens e suas manifestações específicas.</w:t>
            </w:r>
          </w:p>
        </w:tc>
      </w:tr>
      <w:tr w:rsidR="004558F6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4558F6" w:rsidRPr="004558F6" w:rsidRDefault="004558F6" w:rsidP="00840FCF">
            <w:pPr>
              <w:spacing w:before="60" w:after="60"/>
              <w:rPr>
                <w:rFonts w:ascii="Arial" w:hAnsi="Arial" w:cs="Arial"/>
                <w:bCs/>
                <w:sz w:val="24"/>
                <w:szCs w:val="24"/>
              </w:rPr>
            </w:pPr>
            <w:r w:rsidRPr="004558F6">
              <w:rPr>
                <w:rFonts w:ascii="Arial" w:hAnsi="Arial" w:cs="Arial"/>
                <w:sz w:val="24"/>
                <w:szCs w:val="24"/>
              </w:rPr>
              <w:t>2. Compreender e usar a língua espanhola como geradora de significação e integradora da organização do mundo e da própria identidade.</w:t>
            </w:r>
          </w:p>
        </w:tc>
      </w:tr>
      <w:tr w:rsidR="004558F6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4558F6" w:rsidRPr="004558F6" w:rsidRDefault="004558F6" w:rsidP="00840FCF">
            <w:pPr>
              <w:spacing w:before="60" w:after="60"/>
              <w:rPr>
                <w:rFonts w:ascii="Arial" w:hAnsi="Arial" w:cs="Arial"/>
                <w:bCs/>
                <w:sz w:val="24"/>
                <w:szCs w:val="24"/>
              </w:rPr>
            </w:pPr>
            <w:r w:rsidRPr="004558F6">
              <w:rPr>
                <w:rFonts w:ascii="Arial" w:hAnsi="Arial" w:cs="Arial"/>
                <w:sz w:val="24"/>
                <w:szCs w:val="24"/>
              </w:rPr>
              <w:t>3. Aplicar as tecnologias da comunicação e da informação, na escola, no trabalho e em outros contextos relevantes para a vida.</w:t>
            </w:r>
          </w:p>
        </w:tc>
      </w:tr>
      <w:tr w:rsidR="004558F6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4558F6" w:rsidRPr="004558F6" w:rsidRDefault="004558F6" w:rsidP="00840FCF">
            <w:pPr>
              <w:spacing w:before="60" w:after="60"/>
              <w:rPr>
                <w:rFonts w:ascii="Arial" w:hAnsi="Arial" w:cs="Arial"/>
                <w:bCs/>
                <w:sz w:val="24"/>
                <w:szCs w:val="24"/>
              </w:rPr>
            </w:pPr>
            <w:r w:rsidRPr="004558F6">
              <w:rPr>
                <w:rFonts w:ascii="Arial" w:hAnsi="Arial" w:cs="Arial"/>
                <w:sz w:val="24"/>
                <w:szCs w:val="24"/>
              </w:rPr>
              <w:t xml:space="preserve">4. Analisar, interpretar e aplicar recursos expressivos das </w:t>
            </w:r>
            <w:proofErr w:type="gramStart"/>
            <w:r w:rsidRPr="004558F6">
              <w:rPr>
                <w:rFonts w:ascii="Arial" w:hAnsi="Arial" w:cs="Arial"/>
                <w:sz w:val="24"/>
                <w:szCs w:val="24"/>
              </w:rPr>
              <w:t>linguagens ,</w:t>
            </w:r>
            <w:proofErr w:type="gramEnd"/>
            <w:r w:rsidRPr="004558F6">
              <w:rPr>
                <w:rFonts w:ascii="Arial" w:hAnsi="Arial" w:cs="Arial"/>
                <w:sz w:val="24"/>
                <w:szCs w:val="24"/>
              </w:rPr>
              <w:t xml:space="preserve"> contextualizando as manifestações textuais de acordo com sua época, local, interlocutores e intenções na sociedade moderna..</w:t>
            </w:r>
          </w:p>
        </w:tc>
      </w:tr>
      <w:tr w:rsidR="004558F6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4558F6" w:rsidRPr="004558F6" w:rsidRDefault="004558F6" w:rsidP="00840FCF">
            <w:pPr>
              <w:spacing w:before="60" w:after="60"/>
              <w:rPr>
                <w:rFonts w:ascii="Arial" w:hAnsi="Arial" w:cs="Arial"/>
                <w:bCs/>
                <w:sz w:val="24"/>
                <w:szCs w:val="24"/>
              </w:rPr>
            </w:pPr>
            <w:r w:rsidRPr="004558F6">
              <w:rPr>
                <w:rFonts w:ascii="Arial" w:hAnsi="Arial" w:cs="Arial"/>
                <w:sz w:val="24"/>
                <w:szCs w:val="24"/>
              </w:rPr>
              <w:t xml:space="preserve">5. Recuperar pelo estudo as formas instituídas de construção do imaginário coletivo, o patrimônio representativo da cultura e as classificações preservadas e </w:t>
            </w:r>
            <w:r w:rsidRPr="004558F6">
              <w:rPr>
                <w:rFonts w:ascii="Arial" w:hAnsi="Arial" w:cs="Arial"/>
                <w:sz w:val="24"/>
                <w:szCs w:val="24"/>
              </w:rPr>
              <w:lastRenderedPageBreak/>
              <w:t>divulgadas no eixo temporal e espacial.</w:t>
            </w:r>
          </w:p>
        </w:tc>
      </w:tr>
      <w:tr w:rsidR="004558F6" w:rsidRPr="00D1218A" w:rsidTr="00C71CC3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4558F6" w:rsidRPr="004558F6" w:rsidRDefault="004558F6" w:rsidP="00840FCF">
            <w:pPr>
              <w:spacing w:before="60" w:after="60"/>
              <w:rPr>
                <w:rFonts w:ascii="Arial" w:hAnsi="Arial" w:cs="Arial"/>
                <w:bCs/>
                <w:sz w:val="24"/>
                <w:szCs w:val="24"/>
              </w:rPr>
            </w:pPr>
            <w:r w:rsidRPr="004558F6">
              <w:rPr>
                <w:rFonts w:ascii="Arial" w:hAnsi="Arial" w:cs="Arial"/>
                <w:sz w:val="24"/>
                <w:szCs w:val="24"/>
              </w:rPr>
              <w:lastRenderedPageBreak/>
              <w:t xml:space="preserve">6. Diferenciar características linguísticas, contextos, estilos, temas e suas abordagens nas produções de texto. </w:t>
            </w:r>
          </w:p>
        </w:tc>
      </w:tr>
      <w:tr w:rsidR="004558F6" w:rsidRPr="00D1218A" w:rsidTr="00C71CC3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4558F6" w:rsidRPr="004558F6" w:rsidRDefault="004558F6" w:rsidP="00840FCF">
            <w:pPr>
              <w:spacing w:before="60" w:after="60"/>
              <w:rPr>
                <w:rFonts w:ascii="Arial" w:hAnsi="Arial" w:cs="Arial"/>
                <w:bCs/>
                <w:sz w:val="24"/>
                <w:szCs w:val="24"/>
              </w:rPr>
            </w:pPr>
            <w:r w:rsidRPr="004558F6">
              <w:rPr>
                <w:rFonts w:ascii="Arial" w:hAnsi="Arial" w:cs="Arial"/>
                <w:sz w:val="24"/>
                <w:szCs w:val="24"/>
              </w:rPr>
              <w:t>7. Redigir textos diversificados com o domínio da norma culta da língua espanhola.</w:t>
            </w:r>
          </w:p>
        </w:tc>
      </w:tr>
      <w:tr w:rsidR="004558F6" w:rsidRPr="00D1218A" w:rsidTr="00C71CC3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4558F6" w:rsidRPr="00605851" w:rsidRDefault="004558F6" w:rsidP="009106DE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II - </w:t>
            </w:r>
            <w:r w:rsidRPr="00605851">
              <w:rPr>
                <w:rFonts w:ascii="Arial" w:hAnsi="Arial" w:cs="Arial"/>
                <w:b/>
                <w:sz w:val="24"/>
                <w:szCs w:val="24"/>
              </w:rPr>
              <w:t>Habilidades:</w:t>
            </w:r>
          </w:p>
        </w:tc>
      </w:tr>
      <w:tr w:rsidR="004558F6" w:rsidRPr="00D1218A" w:rsidTr="00C71CC3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4558F6" w:rsidRPr="004558F6" w:rsidRDefault="004558F6" w:rsidP="00840FCF">
            <w:pPr>
              <w:pStyle w:val="Cabealho"/>
              <w:tabs>
                <w:tab w:val="left" w:pos="70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558F6">
              <w:rPr>
                <w:rFonts w:ascii="Arial" w:hAnsi="Arial" w:cs="Arial"/>
                <w:sz w:val="24"/>
                <w:szCs w:val="24"/>
              </w:rPr>
              <w:t xml:space="preserve">1. Participar ativamente de debates, dinâmicas de grupo, </w:t>
            </w:r>
            <w:proofErr w:type="gramStart"/>
            <w:r w:rsidRPr="004558F6">
              <w:rPr>
                <w:rFonts w:ascii="Arial" w:hAnsi="Arial" w:cs="Arial"/>
                <w:sz w:val="24"/>
                <w:szCs w:val="24"/>
              </w:rPr>
              <w:t>rodas</w:t>
            </w:r>
            <w:proofErr w:type="gramEnd"/>
            <w:r w:rsidRPr="004558F6">
              <w:rPr>
                <w:rFonts w:ascii="Arial" w:hAnsi="Arial" w:cs="Arial"/>
                <w:sz w:val="24"/>
                <w:szCs w:val="24"/>
              </w:rPr>
              <w:t xml:space="preserve"> de leitura ou quaisquer outras atividades de análise e interpretação de texto, com raciocínio crítico e poder argumentativo.</w:t>
            </w:r>
          </w:p>
        </w:tc>
      </w:tr>
      <w:tr w:rsidR="004558F6" w:rsidRPr="00D1218A" w:rsidTr="00605851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4558F6" w:rsidRPr="004558F6" w:rsidRDefault="004558F6" w:rsidP="00840FCF">
            <w:pPr>
              <w:pStyle w:val="Cabealho"/>
              <w:tabs>
                <w:tab w:val="left" w:pos="70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558F6">
              <w:rPr>
                <w:rFonts w:ascii="Arial" w:hAnsi="Arial" w:cs="Arial"/>
                <w:sz w:val="24"/>
                <w:szCs w:val="24"/>
              </w:rPr>
              <w:t xml:space="preserve">2. Adequar </w:t>
            </w:r>
            <w:proofErr w:type="gramStart"/>
            <w:r w:rsidRPr="004558F6">
              <w:rPr>
                <w:rFonts w:ascii="Arial" w:hAnsi="Arial" w:cs="Arial"/>
                <w:sz w:val="24"/>
                <w:szCs w:val="24"/>
              </w:rPr>
              <w:t>a</w:t>
            </w:r>
            <w:proofErr w:type="gramEnd"/>
            <w:r w:rsidRPr="004558F6">
              <w:rPr>
                <w:rFonts w:ascii="Arial" w:hAnsi="Arial" w:cs="Arial"/>
                <w:sz w:val="24"/>
                <w:szCs w:val="24"/>
              </w:rPr>
              <w:t xml:space="preserve"> linguagem, o nível vocabular, a cada situação.</w:t>
            </w:r>
          </w:p>
        </w:tc>
      </w:tr>
      <w:tr w:rsidR="004558F6" w:rsidRPr="00D1218A" w:rsidTr="00605851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4558F6" w:rsidRPr="004558F6" w:rsidRDefault="004558F6" w:rsidP="00840FCF">
            <w:pPr>
              <w:pStyle w:val="Cabealho"/>
              <w:tabs>
                <w:tab w:val="left" w:pos="70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558F6">
              <w:rPr>
                <w:rFonts w:ascii="Arial" w:hAnsi="Arial" w:cs="Arial"/>
                <w:sz w:val="24"/>
                <w:szCs w:val="24"/>
              </w:rPr>
              <w:t>3. Selecionar, organizar e elaborar comunicações por meio de diversos instrumentos tecnológicos.</w:t>
            </w:r>
          </w:p>
        </w:tc>
      </w:tr>
      <w:tr w:rsidR="004558F6" w:rsidRPr="00D1218A" w:rsidTr="00056B2F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4558F6" w:rsidRPr="004558F6" w:rsidRDefault="004558F6" w:rsidP="00840FCF">
            <w:pPr>
              <w:pStyle w:val="Cabealho"/>
              <w:tabs>
                <w:tab w:val="left" w:pos="70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558F6">
              <w:rPr>
                <w:rFonts w:ascii="Arial" w:hAnsi="Arial" w:cs="Arial"/>
                <w:sz w:val="24"/>
                <w:szCs w:val="24"/>
              </w:rPr>
              <w:t xml:space="preserve">4. Articular, comparar e relacionar </w:t>
            </w:r>
            <w:proofErr w:type="gramStart"/>
            <w:r w:rsidRPr="004558F6">
              <w:rPr>
                <w:rFonts w:ascii="Arial" w:hAnsi="Arial" w:cs="Arial"/>
                <w:sz w:val="24"/>
                <w:szCs w:val="24"/>
              </w:rPr>
              <w:t>textos literárias, técnicos</w:t>
            </w:r>
            <w:proofErr w:type="gramEnd"/>
            <w:r w:rsidRPr="004558F6">
              <w:rPr>
                <w:rFonts w:ascii="Arial" w:hAnsi="Arial" w:cs="Arial"/>
                <w:sz w:val="24"/>
                <w:szCs w:val="24"/>
              </w:rPr>
              <w:t xml:space="preserve"> e conhecimentos de época com coesão e coerência segundo o método analítico.</w:t>
            </w:r>
          </w:p>
        </w:tc>
      </w:tr>
      <w:tr w:rsidR="004558F6" w:rsidRPr="00D1218A" w:rsidTr="001C2BD5">
        <w:tc>
          <w:tcPr>
            <w:tcW w:w="8807" w:type="dxa"/>
            <w:tcBorders>
              <w:top w:val="single" w:sz="4" w:space="0" w:color="808080"/>
            </w:tcBorders>
          </w:tcPr>
          <w:p w:rsidR="004558F6" w:rsidRPr="004558F6" w:rsidRDefault="004558F6" w:rsidP="00840FCF">
            <w:pPr>
              <w:pStyle w:val="Cabealho"/>
              <w:tabs>
                <w:tab w:val="left" w:pos="70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558F6">
              <w:rPr>
                <w:rFonts w:ascii="Arial" w:hAnsi="Arial" w:cs="Arial"/>
                <w:sz w:val="24"/>
                <w:szCs w:val="24"/>
              </w:rPr>
              <w:t>5. Iniciar-se na pesquisa científica, na coleta, organização dos dados, síntese e conclusão na expressão oral e escrita do assunto.</w:t>
            </w:r>
          </w:p>
        </w:tc>
      </w:tr>
      <w:tr w:rsidR="004558F6" w:rsidRPr="00D1218A" w:rsidTr="001C2BD5">
        <w:tc>
          <w:tcPr>
            <w:tcW w:w="8807" w:type="dxa"/>
            <w:tcBorders>
              <w:top w:val="single" w:sz="4" w:space="0" w:color="808080"/>
            </w:tcBorders>
          </w:tcPr>
          <w:p w:rsidR="004558F6" w:rsidRPr="004558F6" w:rsidRDefault="004558F6" w:rsidP="00840FCF">
            <w:pPr>
              <w:pStyle w:val="Cabealho"/>
              <w:tabs>
                <w:tab w:val="left" w:pos="70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558F6">
              <w:rPr>
                <w:rFonts w:ascii="Arial" w:hAnsi="Arial" w:cs="Arial"/>
                <w:sz w:val="24"/>
                <w:szCs w:val="24"/>
              </w:rPr>
              <w:t>6. Identificar ideologias e formas textuais de acordo coma intenção do autor em suas respectivas estéticas literárias, textuais e gramaticais.</w:t>
            </w:r>
          </w:p>
        </w:tc>
      </w:tr>
      <w:tr w:rsidR="004558F6" w:rsidRPr="00D1218A" w:rsidTr="001C2BD5">
        <w:tc>
          <w:tcPr>
            <w:tcW w:w="8807" w:type="dxa"/>
            <w:tcBorders>
              <w:top w:val="single" w:sz="4" w:space="0" w:color="808080"/>
            </w:tcBorders>
          </w:tcPr>
          <w:p w:rsidR="004558F6" w:rsidRPr="004558F6" w:rsidRDefault="004558F6" w:rsidP="00840FCF">
            <w:pPr>
              <w:pStyle w:val="Cabealho"/>
              <w:tabs>
                <w:tab w:val="left" w:pos="70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558F6">
              <w:rPr>
                <w:rFonts w:ascii="Arial" w:hAnsi="Arial" w:cs="Arial"/>
                <w:sz w:val="24"/>
                <w:szCs w:val="24"/>
              </w:rPr>
              <w:t>7. Aprimorar o discurso, ampliando o vocabulário na área científica, artística e tecnológica, segundo a norma culta, no domínio de várias modalidades de texto.</w:t>
            </w:r>
          </w:p>
        </w:tc>
      </w:tr>
      <w:tr w:rsidR="004558F6" w:rsidRPr="00D1218A" w:rsidTr="001C2BD5">
        <w:tc>
          <w:tcPr>
            <w:tcW w:w="8807" w:type="dxa"/>
            <w:tcBorders>
              <w:top w:val="single" w:sz="4" w:space="0" w:color="808080"/>
            </w:tcBorders>
          </w:tcPr>
          <w:p w:rsidR="004558F6" w:rsidRPr="004558F6" w:rsidRDefault="004558F6" w:rsidP="00840FCF">
            <w:pPr>
              <w:pStyle w:val="Cabealho"/>
              <w:tabs>
                <w:tab w:val="left" w:pos="70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558F6">
              <w:rPr>
                <w:rFonts w:ascii="Arial" w:hAnsi="Arial" w:cs="Arial"/>
                <w:sz w:val="24"/>
                <w:szCs w:val="24"/>
              </w:rPr>
              <w:t xml:space="preserve">8. Utilizar o discurso, que, em sua forma e conteúdo, sejam adequados para expressar concordância, oposição, indiferença, neutralidade, solidariedade, contestando, esclarecendo, fundamentando, justificando, ilustrando ou enfatizando </w:t>
            </w:r>
            <w:proofErr w:type="spellStart"/>
            <w:r w:rsidRPr="004558F6">
              <w:rPr>
                <w:rFonts w:ascii="Arial" w:hAnsi="Arial" w:cs="Arial"/>
                <w:sz w:val="24"/>
                <w:szCs w:val="24"/>
              </w:rPr>
              <w:t>idéias</w:t>
            </w:r>
            <w:proofErr w:type="spellEnd"/>
            <w:r w:rsidRPr="004558F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558F6" w:rsidRPr="00D1218A" w:rsidTr="001C2BD5">
        <w:tc>
          <w:tcPr>
            <w:tcW w:w="8807" w:type="dxa"/>
            <w:tcBorders>
              <w:top w:val="single" w:sz="4" w:space="0" w:color="808080"/>
            </w:tcBorders>
          </w:tcPr>
          <w:p w:rsidR="004558F6" w:rsidRPr="004558F6" w:rsidRDefault="004558F6" w:rsidP="00840FCF">
            <w:pPr>
              <w:pStyle w:val="Cabealho"/>
              <w:tabs>
                <w:tab w:val="left" w:pos="708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558F6">
              <w:rPr>
                <w:rFonts w:ascii="Arial" w:hAnsi="Arial" w:cs="Arial"/>
                <w:sz w:val="24"/>
                <w:szCs w:val="24"/>
              </w:rPr>
              <w:t xml:space="preserve">9. Investigar a situação-problema, tecendo objetivos, métodos, instrumentos, ações de intervenção e soluções, fazendo o registro das etapas no método científico. </w:t>
            </w: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1C2BD5" w:rsidRPr="00D1218A" w:rsidSect="00B41C07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4558F6" w:rsidRPr="00D1218A" w:rsidRDefault="004558F6" w:rsidP="004558F6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:rsidR="004558F6" w:rsidRPr="00D1218A" w:rsidRDefault="004558F6" w:rsidP="004558F6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4558F6" w:rsidRPr="00D1218A" w:rsidTr="00840FC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4558F6" w:rsidRPr="00D1218A" w:rsidRDefault="004558F6" w:rsidP="00840FCF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Conhecimentos</w:t>
            </w:r>
            <w:r w:rsidRPr="00D1218A">
              <w:rPr>
                <w:rStyle w:val="Refdenotaderodap"/>
                <w:rFonts w:ascii="Arial" w:hAnsi="Arial" w:cs="Arial"/>
                <w:b/>
                <w:sz w:val="24"/>
                <w:szCs w:val="24"/>
              </w:rPr>
              <w:footnoteReference w:customMarkFollows="1" w:id="1"/>
              <w:t>1</w:t>
            </w:r>
          </w:p>
        </w:tc>
        <w:tc>
          <w:tcPr>
            <w:tcW w:w="1952" w:type="pct"/>
            <w:vAlign w:val="center"/>
          </w:tcPr>
          <w:p w:rsidR="004558F6" w:rsidRPr="00D1218A" w:rsidRDefault="004558F6" w:rsidP="00840FCF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4558F6" w:rsidRPr="00D1218A" w:rsidRDefault="004558F6" w:rsidP="00840F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Cronograma</w:t>
            </w:r>
          </w:p>
          <w:p w:rsidR="004558F6" w:rsidRPr="00D1218A" w:rsidRDefault="004558F6" w:rsidP="00840FCF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Dia / Mês</w:t>
            </w:r>
          </w:p>
        </w:tc>
      </w:tr>
      <w:tr w:rsidR="001926A5" w:rsidRPr="00D1218A" w:rsidTr="00840FC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926A5" w:rsidRPr="001926A5" w:rsidRDefault="001926A5" w:rsidP="002E1782">
            <w:pPr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 xml:space="preserve"> 1-Alfabeto</w:t>
            </w:r>
          </w:p>
        </w:tc>
        <w:tc>
          <w:tcPr>
            <w:tcW w:w="1952" w:type="pct"/>
            <w:vAlign w:val="center"/>
          </w:tcPr>
          <w:p w:rsidR="001926A5" w:rsidRPr="001926A5" w:rsidRDefault="001926A5" w:rsidP="002E1782">
            <w:pPr>
              <w:jc w:val="both"/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 xml:space="preserve">Aulas expositivas, multimídia, seminários, provas, estudo dirigido e outros. </w:t>
            </w:r>
          </w:p>
        </w:tc>
        <w:tc>
          <w:tcPr>
            <w:tcW w:w="828" w:type="pct"/>
            <w:vAlign w:val="center"/>
          </w:tcPr>
          <w:p w:rsidR="001926A5" w:rsidRPr="004558F6" w:rsidRDefault="001926A5" w:rsidP="00840F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4558F6">
              <w:rPr>
                <w:b/>
              </w:rPr>
              <w:t>09/02 a 13/02</w:t>
            </w:r>
          </w:p>
        </w:tc>
      </w:tr>
      <w:tr w:rsidR="001926A5" w:rsidRPr="00D1218A" w:rsidTr="00840FC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926A5" w:rsidRPr="001926A5" w:rsidRDefault="001926A5" w:rsidP="002E1782">
            <w:pPr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>2-Gramática no texto (morfologia e sintaxe: classes gramaticais,</w:t>
            </w:r>
            <w:proofErr w:type="gramStart"/>
            <w:r w:rsidRPr="001926A5">
              <w:rPr>
                <w:rFonts w:ascii="Arial" w:hAnsi="Arial" w:cs="Arial"/>
              </w:rPr>
              <w:t xml:space="preserve">  </w:t>
            </w:r>
            <w:proofErr w:type="gramEnd"/>
            <w:r w:rsidRPr="001926A5">
              <w:rPr>
                <w:rFonts w:ascii="Arial" w:hAnsi="Arial" w:cs="Arial"/>
              </w:rPr>
              <w:t>pronomes.</w:t>
            </w:r>
          </w:p>
        </w:tc>
        <w:tc>
          <w:tcPr>
            <w:tcW w:w="1952" w:type="pct"/>
            <w:vAlign w:val="center"/>
          </w:tcPr>
          <w:p w:rsidR="001926A5" w:rsidRPr="001926A5" w:rsidRDefault="001926A5" w:rsidP="002E1782">
            <w:pPr>
              <w:jc w:val="both"/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>Aula expositiva, exercício de fixação, aplicação prática em todos os textos produzidos durante a série.</w:t>
            </w:r>
          </w:p>
        </w:tc>
        <w:tc>
          <w:tcPr>
            <w:tcW w:w="828" w:type="pct"/>
            <w:vAlign w:val="center"/>
          </w:tcPr>
          <w:p w:rsidR="001926A5" w:rsidRPr="004558F6" w:rsidRDefault="001926A5" w:rsidP="00840FCF">
            <w:pPr>
              <w:jc w:val="center"/>
              <w:rPr>
                <w:b/>
              </w:rPr>
            </w:pPr>
            <w:r w:rsidRPr="004558F6">
              <w:rPr>
                <w:b/>
              </w:rPr>
              <w:t>19/02 a 20/02</w:t>
            </w:r>
          </w:p>
        </w:tc>
      </w:tr>
      <w:tr w:rsidR="001926A5" w:rsidRPr="00D1218A" w:rsidTr="00840FC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926A5" w:rsidRPr="001926A5" w:rsidRDefault="001926A5" w:rsidP="002E1782">
            <w:pPr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>3-Saludos</w:t>
            </w:r>
          </w:p>
        </w:tc>
        <w:tc>
          <w:tcPr>
            <w:tcW w:w="1952" w:type="pct"/>
            <w:vAlign w:val="center"/>
          </w:tcPr>
          <w:p w:rsidR="001926A5" w:rsidRPr="001926A5" w:rsidRDefault="001926A5" w:rsidP="002E1782">
            <w:pPr>
              <w:jc w:val="both"/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 xml:space="preserve">Aula expositiva, exercícios de </w:t>
            </w:r>
            <w:proofErr w:type="gramStart"/>
            <w:r w:rsidRPr="001926A5">
              <w:rPr>
                <w:rFonts w:ascii="Arial" w:hAnsi="Arial" w:cs="Arial"/>
              </w:rPr>
              <w:t>fixação</w:t>
            </w:r>
            <w:proofErr w:type="gramEnd"/>
          </w:p>
        </w:tc>
        <w:tc>
          <w:tcPr>
            <w:tcW w:w="828" w:type="pct"/>
            <w:vAlign w:val="center"/>
          </w:tcPr>
          <w:p w:rsidR="001926A5" w:rsidRPr="004558F6" w:rsidRDefault="001926A5" w:rsidP="00840F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4558F6">
              <w:rPr>
                <w:b/>
              </w:rPr>
              <w:t>23/02 a 10/12</w:t>
            </w:r>
          </w:p>
        </w:tc>
      </w:tr>
      <w:tr w:rsidR="001926A5" w:rsidRPr="00D1218A" w:rsidTr="00840FC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926A5" w:rsidRPr="001926A5" w:rsidRDefault="001926A5" w:rsidP="002E1782">
            <w:pPr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>4-O espanhol no mundo</w:t>
            </w:r>
          </w:p>
        </w:tc>
        <w:tc>
          <w:tcPr>
            <w:tcW w:w="1952" w:type="pct"/>
            <w:vAlign w:val="center"/>
          </w:tcPr>
          <w:p w:rsidR="001926A5" w:rsidRPr="001926A5" w:rsidRDefault="001926A5" w:rsidP="002E1782">
            <w:pPr>
              <w:jc w:val="both"/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 xml:space="preserve">Estudo e confronto dos diferentes tipos de textos e identificação das possibilidades interdisciplinar entre eles exposição oral, filmes, teatro, </w:t>
            </w:r>
            <w:proofErr w:type="gramStart"/>
            <w:r w:rsidRPr="001926A5">
              <w:rPr>
                <w:rFonts w:ascii="Arial" w:hAnsi="Arial" w:cs="Arial"/>
              </w:rPr>
              <w:t>textos</w:t>
            </w:r>
            <w:proofErr w:type="gramEnd"/>
          </w:p>
        </w:tc>
        <w:tc>
          <w:tcPr>
            <w:tcW w:w="828" w:type="pct"/>
            <w:vAlign w:val="center"/>
          </w:tcPr>
          <w:p w:rsidR="001926A5" w:rsidRPr="004558F6" w:rsidRDefault="001926A5" w:rsidP="00840F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4558F6">
              <w:rPr>
                <w:b/>
              </w:rPr>
              <w:t>09/02 a 10/12</w:t>
            </w:r>
          </w:p>
        </w:tc>
      </w:tr>
      <w:tr w:rsidR="001926A5" w:rsidRPr="00D1218A" w:rsidTr="00840FC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926A5" w:rsidRPr="001926A5" w:rsidRDefault="001926A5" w:rsidP="002E1782">
            <w:pPr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  <w:bCs/>
                <w:szCs w:val="18"/>
              </w:rPr>
              <w:t xml:space="preserve">5-Verbo presente do indicativo relacionado </w:t>
            </w:r>
            <w:proofErr w:type="gramStart"/>
            <w:r w:rsidRPr="001926A5">
              <w:rPr>
                <w:rFonts w:ascii="Arial" w:hAnsi="Arial" w:cs="Arial"/>
                <w:bCs/>
                <w:szCs w:val="18"/>
              </w:rPr>
              <w:t>a</w:t>
            </w:r>
            <w:proofErr w:type="gramEnd"/>
            <w:r w:rsidRPr="001926A5">
              <w:rPr>
                <w:rFonts w:ascii="Arial" w:hAnsi="Arial" w:cs="Arial"/>
                <w:bCs/>
                <w:szCs w:val="18"/>
              </w:rPr>
              <w:t xml:space="preserve"> rotina</w:t>
            </w:r>
          </w:p>
        </w:tc>
        <w:tc>
          <w:tcPr>
            <w:tcW w:w="1952" w:type="pct"/>
            <w:vAlign w:val="center"/>
          </w:tcPr>
          <w:p w:rsidR="001926A5" w:rsidRPr="001926A5" w:rsidRDefault="001926A5" w:rsidP="002E1782">
            <w:pPr>
              <w:jc w:val="both"/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 xml:space="preserve">Estudo </w:t>
            </w:r>
            <w:proofErr w:type="gramStart"/>
            <w:r w:rsidRPr="001926A5">
              <w:rPr>
                <w:rFonts w:ascii="Arial" w:hAnsi="Arial" w:cs="Arial"/>
              </w:rPr>
              <w:t>comparativo das diversas manifestação artísticas com ênfase na gramática</w:t>
            </w:r>
            <w:proofErr w:type="gramEnd"/>
            <w:r w:rsidRPr="001926A5">
              <w:rPr>
                <w:rFonts w:ascii="Arial" w:hAnsi="Arial" w:cs="Arial"/>
              </w:rPr>
              <w:t>.</w:t>
            </w:r>
          </w:p>
        </w:tc>
        <w:tc>
          <w:tcPr>
            <w:tcW w:w="828" w:type="pct"/>
            <w:vAlign w:val="center"/>
          </w:tcPr>
          <w:p w:rsidR="001926A5" w:rsidRPr="004558F6" w:rsidRDefault="001926A5" w:rsidP="00840F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4558F6">
              <w:rPr>
                <w:b/>
              </w:rPr>
              <w:t>19/02 a 10/12</w:t>
            </w:r>
          </w:p>
        </w:tc>
      </w:tr>
      <w:tr w:rsidR="001926A5" w:rsidRPr="00D1218A" w:rsidTr="00840FC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926A5" w:rsidRPr="001926A5" w:rsidRDefault="001926A5" w:rsidP="002E1782">
            <w:pPr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>6-Gêneros linguísticos através de textos literários</w:t>
            </w:r>
          </w:p>
        </w:tc>
        <w:tc>
          <w:tcPr>
            <w:tcW w:w="1952" w:type="pct"/>
            <w:vAlign w:val="center"/>
          </w:tcPr>
          <w:p w:rsidR="001926A5" w:rsidRPr="001926A5" w:rsidRDefault="001926A5" w:rsidP="002E1782">
            <w:pPr>
              <w:jc w:val="both"/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 xml:space="preserve">Filmes épicos estudo dos autores gregos e romanos leitura dos clássicos, seminários, </w:t>
            </w:r>
            <w:proofErr w:type="gramStart"/>
            <w:r w:rsidRPr="001926A5">
              <w:rPr>
                <w:rFonts w:ascii="Arial" w:hAnsi="Arial" w:cs="Arial"/>
              </w:rPr>
              <w:t>teatro</w:t>
            </w:r>
            <w:proofErr w:type="gramEnd"/>
          </w:p>
        </w:tc>
        <w:tc>
          <w:tcPr>
            <w:tcW w:w="828" w:type="pct"/>
            <w:vAlign w:val="center"/>
          </w:tcPr>
          <w:p w:rsidR="001926A5" w:rsidRPr="004558F6" w:rsidRDefault="001926A5" w:rsidP="00840F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4558F6">
              <w:rPr>
                <w:b/>
              </w:rPr>
              <w:t>02/03 a 31/03</w:t>
            </w:r>
          </w:p>
        </w:tc>
      </w:tr>
      <w:tr w:rsidR="001926A5" w:rsidRPr="00D1218A" w:rsidTr="00840FC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926A5" w:rsidRPr="001926A5" w:rsidRDefault="001926A5" w:rsidP="002E1782">
            <w:pPr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>7-Origens da Língua</w:t>
            </w:r>
            <w:proofErr w:type="gramStart"/>
            <w:r w:rsidRPr="001926A5">
              <w:rPr>
                <w:rFonts w:ascii="Arial" w:hAnsi="Arial" w:cs="Arial"/>
              </w:rPr>
              <w:t xml:space="preserve">  </w:t>
            </w:r>
            <w:proofErr w:type="gramEnd"/>
            <w:r w:rsidRPr="001926A5">
              <w:rPr>
                <w:rFonts w:ascii="Arial" w:hAnsi="Arial" w:cs="Arial"/>
              </w:rPr>
              <w:t>da língua espanhola</w:t>
            </w:r>
          </w:p>
        </w:tc>
        <w:tc>
          <w:tcPr>
            <w:tcW w:w="1952" w:type="pct"/>
            <w:vAlign w:val="center"/>
          </w:tcPr>
          <w:p w:rsidR="001926A5" w:rsidRPr="001926A5" w:rsidRDefault="001926A5" w:rsidP="002E1782">
            <w:pPr>
              <w:jc w:val="both"/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>Aula expositiva, filmes, estudo dirigido dos diferentes tipos de textos, composto de autores.</w:t>
            </w:r>
          </w:p>
        </w:tc>
        <w:tc>
          <w:tcPr>
            <w:tcW w:w="828" w:type="pct"/>
            <w:vAlign w:val="center"/>
          </w:tcPr>
          <w:p w:rsidR="001926A5" w:rsidRPr="004558F6" w:rsidRDefault="001926A5" w:rsidP="00840F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4558F6">
              <w:rPr>
                <w:b/>
              </w:rPr>
              <w:t>01/04 a 30/04</w:t>
            </w:r>
          </w:p>
        </w:tc>
      </w:tr>
      <w:tr w:rsidR="001926A5" w:rsidRPr="00D1218A" w:rsidTr="00840FC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926A5" w:rsidRPr="001926A5" w:rsidRDefault="001926A5" w:rsidP="002E1782">
            <w:pPr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  <w:bCs/>
                <w:szCs w:val="18"/>
              </w:rPr>
              <w:t>8-Caracterização de personalidades da cultura espanhola</w:t>
            </w:r>
          </w:p>
        </w:tc>
        <w:tc>
          <w:tcPr>
            <w:tcW w:w="1952" w:type="pct"/>
            <w:vAlign w:val="center"/>
          </w:tcPr>
          <w:p w:rsidR="001926A5" w:rsidRPr="001926A5" w:rsidRDefault="001926A5" w:rsidP="002E1782">
            <w:pPr>
              <w:jc w:val="both"/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>Contexto hispânico e espanhol.</w:t>
            </w:r>
          </w:p>
        </w:tc>
        <w:tc>
          <w:tcPr>
            <w:tcW w:w="828" w:type="pct"/>
            <w:vAlign w:val="center"/>
          </w:tcPr>
          <w:p w:rsidR="001926A5" w:rsidRPr="004558F6" w:rsidRDefault="001926A5" w:rsidP="00840F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4558F6">
              <w:rPr>
                <w:b/>
              </w:rPr>
              <w:t>04/05 a 11/05</w:t>
            </w:r>
          </w:p>
        </w:tc>
      </w:tr>
      <w:tr w:rsidR="001926A5" w:rsidRPr="00D1218A" w:rsidTr="00840FC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926A5" w:rsidRPr="001926A5" w:rsidRDefault="001926A5" w:rsidP="002E1782">
            <w:pPr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>9-Historia e literatura com textos para analise gramatical</w:t>
            </w:r>
          </w:p>
        </w:tc>
        <w:tc>
          <w:tcPr>
            <w:tcW w:w="1952" w:type="pct"/>
            <w:vAlign w:val="center"/>
          </w:tcPr>
          <w:p w:rsidR="001926A5" w:rsidRPr="001926A5" w:rsidRDefault="001926A5" w:rsidP="002E1782">
            <w:pPr>
              <w:jc w:val="both"/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 xml:space="preserve">Contexto histórico por meio dos textos, filmes e </w:t>
            </w:r>
            <w:proofErr w:type="gramStart"/>
            <w:r w:rsidRPr="001926A5">
              <w:rPr>
                <w:rFonts w:ascii="Arial" w:hAnsi="Arial" w:cs="Arial"/>
              </w:rPr>
              <w:t>outros, exposição</w:t>
            </w:r>
            <w:proofErr w:type="gramEnd"/>
            <w:r w:rsidRPr="001926A5">
              <w:rPr>
                <w:rFonts w:ascii="Arial" w:hAnsi="Arial" w:cs="Arial"/>
              </w:rPr>
              <w:t xml:space="preserve"> oral.</w:t>
            </w:r>
          </w:p>
        </w:tc>
        <w:tc>
          <w:tcPr>
            <w:tcW w:w="828" w:type="pct"/>
            <w:vAlign w:val="center"/>
          </w:tcPr>
          <w:p w:rsidR="001926A5" w:rsidRPr="004558F6" w:rsidRDefault="001926A5" w:rsidP="00840F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4558F6">
              <w:rPr>
                <w:b/>
              </w:rPr>
              <w:t>12/05 a 29/05</w:t>
            </w:r>
          </w:p>
        </w:tc>
      </w:tr>
      <w:tr w:rsidR="001926A5" w:rsidRPr="00D1218A" w:rsidTr="00840FC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926A5" w:rsidRPr="001926A5" w:rsidRDefault="001926A5" w:rsidP="002E1782">
            <w:pPr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>10-Verbo pretérito perfeito composto e simples</w:t>
            </w:r>
          </w:p>
        </w:tc>
        <w:tc>
          <w:tcPr>
            <w:tcW w:w="1952" w:type="pct"/>
            <w:vAlign w:val="center"/>
          </w:tcPr>
          <w:p w:rsidR="001926A5" w:rsidRPr="001926A5" w:rsidRDefault="001926A5" w:rsidP="002E1782">
            <w:pPr>
              <w:jc w:val="both"/>
              <w:rPr>
                <w:rFonts w:ascii="Arial" w:hAnsi="Arial" w:cs="Arial"/>
                <w:bCs/>
                <w:sz w:val="16"/>
                <w:szCs w:val="18"/>
              </w:rPr>
            </w:pPr>
            <w:r w:rsidRPr="001926A5">
              <w:rPr>
                <w:rFonts w:ascii="Arial" w:hAnsi="Arial" w:cs="Arial"/>
                <w:sz w:val="16"/>
              </w:rPr>
              <w:t>Aula expositiva, leitura, produção de texto, interpretação de textos, estudo dirigido, dinâmica de grupo</w:t>
            </w:r>
            <w:proofErr w:type="gramStart"/>
            <w:r w:rsidRPr="001926A5">
              <w:rPr>
                <w:rFonts w:ascii="Arial" w:hAnsi="Arial" w:cs="Arial"/>
                <w:sz w:val="16"/>
              </w:rPr>
              <w:t>,,</w:t>
            </w:r>
            <w:proofErr w:type="gramEnd"/>
            <w:r w:rsidRPr="001926A5">
              <w:rPr>
                <w:rFonts w:ascii="Arial" w:hAnsi="Arial" w:cs="Arial"/>
                <w:sz w:val="16"/>
              </w:rPr>
              <w:t xml:space="preserve"> relatórios, expressão oral,  diálogos, </w:t>
            </w:r>
            <w:proofErr w:type="spellStart"/>
            <w:r w:rsidRPr="001926A5">
              <w:rPr>
                <w:rFonts w:ascii="Arial" w:hAnsi="Arial" w:cs="Arial"/>
                <w:sz w:val="16"/>
              </w:rPr>
              <w:t>filme,teatro</w:t>
            </w:r>
            <w:proofErr w:type="spellEnd"/>
            <w:r w:rsidRPr="001926A5">
              <w:rPr>
                <w:rFonts w:ascii="Arial" w:hAnsi="Arial" w:cs="Arial"/>
                <w:sz w:val="16"/>
              </w:rPr>
              <w:t xml:space="preserve">, atividade com música. </w:t>
            </w:r>
          </w:p>
        </w:tc>
        <w:tc>
          <w:tcPr>
            <w:tcW w:w="828" w:type="pct"/>
            <w:vAlign w:val="center"/>
          </w:tcPr>
          <w:p w:rsidR="001926A5" w:rsidRPr="004558F6" w:rsidRDefault="001926A5" w:rsidP="00840F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4558F6">
              <w:rPr>
                <w:b/>
              </w:rPr>
              <w:t>01/06 a 10/12</w:t>
            </w:r>
          </w:p>
        </w:tc>
      </w:tr>
      <w:tr w:rsidR="001926A5" w:rsidRPr="00D1218A" w:rsidTr="00840FC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926A5" w:rsidRPr="001926A5" w:rsidRDefault="001926A5" w:rsidP="002E1782">
            <w:pPr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lastRenderedPageBreak/>
              <w:t>11-Artigos e contrações</w:t>
            </w:r>
          </w:p>
        </w:tc>
        <w:tc>
          <w:tcPr>
            <w:tcW w:w="1952" w:type="pct"/>
            <w:vAlign w:val="center"/>
          </w:tcPr>
          <w:p w:rsidR="001926A5" w:rsidRPr="001926A5" w:rsidRDefault="001926A5" w:rsidP="002E1782">
            <w:pPr>
              <w:jc w:val="both"/>
              <w:rPr>
                <w:rFonts w:ascii="Arial" w:hAnsi="Arial" w:cs="Arial"/>
                <w:bCs/>
                <w:sz w:val="16"/>
                <w:szCs w:val="18"/>
              </w:rPr>
            </w:pPr>
            <w:r w:rsidRPr="001926A5">
              <w:rPr>
                <w:rFonts w:ascii="Arial" w:hAnsi="Arial" w:cs="Arial"/>
                <w:sz w:val="16"/>
              </w:rPr>
              <w:t>Aula expositiva, leitura,</w:t>
            </w:r>
            <w:proofErr w:type="gramStart"/>
            <w:r w:rsidRPr="001926A5">
              <w:rPr>
                <w:rFonts w:ascii="Arial" w:hAnsi="Arial" w:cs="Arial"/>
                <w:sz w:val="16"/>
              </w:rPr>
              <w:t xml:space="preserve">  </w:t>
            </w:r>
            <w:proofErr w:type="gramEnd"/>
            <w:r w:rsidRPr="001926A5">
              <w:rPr>
                <w:rFonts w:ascii="Arial" w:hAnsi="Arial" w:cs="Arial"/>
                <w:sz w:val="16"/>
              </w:rPr>
              <w:t xml:space="preserve">estudo dirigido, filme, atividade com música, pesquisa, relatórios, expressão oral, atividades técnicas / ou culturais,  exercício de fixação </w:t>
            </w:r>
          </w:p>
        </w:tc>
        <w:tc>
          <w:tcPr>
            <w:tcW w:w="828" w:type="pct"/>
            <w:vAlign w:val="center"/>
          </w:tcPr>
          <w:p w:rsidR="001926A5" w:rsidRPr="004558F6" w:rsidRDefault="001926A5" w:rsidP="00840F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4558F6">
              <w:rPr>
                <w:b/>
              </w:rPr>
              <w:t>15/06 a 07/07</w:t>
            </w:r>
          </w:p>
        </w:tc>
      </w:tr>
      <w:tr w:rsidR="001926A5" w:rsidRPr="00D1218A" w:rsidTr="00840FC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926A5" w:rsidRPr="001926A5" w:rsidRDefault="001926A5" w:rsidP="002E1782">
            <w:pPr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  <w:bCs/>
                <w:szCs w:val="18"/>
              </w:rPr>
              <w:t>12-Possessivos e demonstrativos</w:t>
            </w:r>
          </w:p>
        </w:tc>
        <w:tc>
          <w:tcPr>
            <w:tcW w:w="1952" w:type="pct"/>
            <w:vAlign w:val="center"/>
          </w:tcPr>
          <w:p w:rsidR="001926A5" w:rsidRPr="001926A5" w:rsidRDefault="001926A5" w:rsidP="002E1782">
            <w:pPr>
              <w:jc w:val="both"/>
              <w:rPr>
                <w:rFonts w:ascii="Arial" w:hAnsi="Arial" w:cs="Arial"/>
                <w:bCs/>
                <w:sz w:val="16"/>
                <w:szCs w:val="18"/>
              </w:rPr>
            </w:pPr>
            <w:r w:rsidRPr="001926A5">
              <w:rPr>
                <w:rFonts w:ascii="Arial" w:hAnsi="Arial" w:cs="Arial"/>
                <w:sz w:val="16"/>
              </w:rPr>
              <w:t xml:space="preserve">Aula expositiva, leitura, interpretação de textos, estudo dirigido, dinâmica de grupo, pesquisa, debate, entendimento de texto. </w:t>
            </w:r>
          </w:p>
        </w:tc>
        <w:tc>
          <w:tcPr>
            <w:tcW w:w="828" w:type="pct"/>
            <w:vAlign w:val="center"/>
          </w:tcPr>
          <w:p w:rsidR="001926A5" w:rsidRPr="004558F6" w:rsidRDefault="001926A5" w:rsidP="00840F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4558F6">
              <w:rPr>
                <w:b/>
              </w:rPr>
              <w:t>29/07 a 10/08</w:t>
            </w:r>
          </w:p>
        </w:tc>
      </w:tr>
      <w:tr w:rsidR="001926A5" w:rsidRPr="00D1218A" w:rsidTr="00840FC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926A5" w:rsidRPr="001926A5" w:rsidRDefault="001926A5" w:rsidP="002E1782">
            <w:pPr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>13-Redação: descrição objetiva e subjetiva, narração e dissertação gêneros textuais.</w:t>
            </w:r>
          </w:p>
        </w:tc>
        <w:tc>
          <w:tcPr>
            <w:tcW w:w="1952" w:type="pct"/>
            <w:vAlign w:val="center"/>
          </w:tcPr>
          <w:p w:rsidR="001926A5" w:rsidRPr="001926A5" w:rsidRDefault="001926A5" w:rsidP="002E1782">
            <w:pPr>
              <w:jc w:val="both"/>
              <w:rPr>
                <w:rFonts w:ascii="Arial" w:hAnsi="Arial" w:cs="Arial"/>
                <w:bCs/>
                <w:sz w:val="16"/>
                <w:szCs w:val="18"/>
              </w:rPr>
            </w:pPr>
            <w:r w:rsidRPr="001926A5">
              <w:rPr>
                <w:rFonts w:ascii="Arial" w:hAnsi="Arial" w:cs="Arial"/>
                <w:sz w:val="16"/>
              </w:rPr>
              <w:t xml:space="preserve">Aula expositiva, leitura, interpretação de textos, estudo dirigido, dinâmica de grupo, pesquisa, debate, entendimento de texto. </w:t>
            </w:r>
          </w:p>
        </w:tc>
        <w:tc>
          <w:tcPr>
            <w:tcW w:w="828" w:type="pct"/>
            <w:vAlign w:val="center"/>
          </w:tcPr>
          <w:p w:rsidR="001926A5" w:rsidRPr="004558F6" w:rsidRDefault="001926A5" w:rsidP="00840F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4558F6">
              <w:rPr>
                <w:b/>
              </w:rPr>
              <w:t>11/08 a 28/08</w:t>
            </w:r>
          </w:p>
        </w:tc>
      </w:tr>
      <w:tr w:rsidR="001926A5" w:rsidRPr="00D1218A" w:rsidTr="00840FC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926A5" w:rsidRPr="001926A5" w:rsidRDefault="001926A5" w:rsidP="002E1782">
            <w:pPr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</w:rPr>
              <w:t>14-A expressão oral em diferentes níveis e contextos</w:t>
            </w:r>
          </w:p>
        </w:tc>
        <w:tc>
          <w:tcPr>
            <w:tcW w:w="1952" w:type="pct"/>
            <w:vAlign w:val="center"/>
          </w:tcPr>
          <w:p w:rsidR="001926A5" w:rsidRPr="001926A5" w:rsidRDefault="001926A5" w:rsidP="002E1782">
            <w:pPr>
              <w:jc w:val="both"/>
              <w:rPr>
                <w:rFonts w:ascii="Arial" w:hAnsi="Arial" w:cs="Arial"/>
                <w:bCs/>
                <w:sz w:val="16"/>
                <w:szCs w:val="18"/>
              </w:rPr>
            </w:pPr>
            <w:r w:rsidRPr="001926A5">
              <w:rPr>
                <w:rFonts w:ascii="Arial" w:hAnsi="Arial" w:cs="Arial"/>
                <w:sz w:val="16"/>
              </w:rPr>
              <w:t>Aula expositiva, leitura, interpretação de textos,</w:t>
            </w:r>
            <w:proofErr w:type="gramStart"/>
            <w:r w:rsidRPr="001926A5">
              <w:rPr>
                <w:rFonts w:ascii="Arial" w:hAnsi="Arial" w:cs="Arial"/>
                <w:sz w:val="16"/>
              </w:rPr>
              <w:t xml:space="preserve">  </w:t>
            </w:r>
            <w:proofErr w:type="gramEnd"/>
            <w:r w:rsidRPr="001926A5">
              <w:rPr>
                <w:rFonts w:ascii="Arial" w:hAnsi="Arial" w:cs="Arial"/>
                <w:sz w:val="16"/>
              </w:rPr>
              <w:t>pesquisa, relatórios, expressão oral, atividades técnicas / ou culturais, entendimento de texto, estudo do vocabulário, redação/ pequenos parágrafos, produção de texto.</w:t>
            </w:r>
          </w:p>
        </w:tc>
        <w:tc>
          <w:tcPr>
            <w:tcW w:w="828" w:type="pct"/>
            <w:vAlign w:val="center"/>
          </w:tcPr>
          <w:p w:rsidR="001926A5" w:rsidRPr="004558F6" w:rsidRDefault="001926A5" w:rsidP="00840F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4558F6">
              <w:rPr>
                <w:b/>
              </w:rPr>
              <w:t>01/09 a 10/12</w:t>
            </w:r>
          </w:p>
        </w:tc>
      </w:tr>
      <w:tr w:rsidR="001926A5" w:rsidRPr="00D1218A" w:rsidTr="00840FC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926A5" w:rsidRPr="004558F6" w:rsidRDefault="001926A5" w:rsidP="00840FCF">
            <w:pPr>
              <w:rPr>
                <w:rFonts w:ascii="Arial" w:hAnsi="Arial" w:cs="Arial"/>
                <w:bCs/>
                <w:szCs w:val="18"/>
              </w:rPr>
            </w:pPr>
            <w:r>
              <w:rPr>
                <w:rFonts w:ascii="Arial" w:hAnsi="Arial" w:cs="Arial"/>
                <w:bCs/>
                <w:szCs w:val="18"/>
              </w:rPr>
              <w:t xml:space="preserve">15- Textos técnicos relacionados </w:t>
            </w:r>
            <w:proofErr w:type="gramStart"/>
            <w:r>
              <w:rPr>
                <w:rFonts w:ascii="Arial" w:hAnsi="Arial" w:cs="Arial"/>
                <w:bCs/>
                <w:szCs w:val="18"/>
              </w:rPr>
              <w:t>a</w:t>
            </w:r>
            <w:proofErr w:type="gramEnd"/>
            <w:r>
              <w:rPr>
                <w:rFonts w:ascii="Arial" w:hAnsi="Arial" w:cs="Arial"/>
                <w:bCs/>
                <w:szCs w:val="18"/>
              </w:rPr>
              <w:t xml:space="preserve"> área do conhecimento</w:t>
            </w:r>
          </w:p>
        </w:tc>
        <w:tc>
          <w:tcPr>
            <w:tcW w:w="1952" w:type="pct"/>
            <w:vAlign w:val="center"/>
          </w:tcPr>
          <w:p w:rsidR="001926A5" w:rsidRPr="001926A5" w:rsidRDefault="001926A5" w:rsidP="00840FCF">
            <w:pPr>
              <w:jc w:val="both"/>
              <w:rPr>
                <w:rFonts w:ascii="Arial" w:hAnsi="Arial" w:cs="Arial"/>
                <w:bCs/>
                <w:szCs w:val="18"/>
              </w:rPr>
            </w:pPr>
            <w:r w:rsidRPr="001926A5">
              <w:rPr>
                <w:rFonts w:ascii="Arial" w:hAnsi="Arial" w:cs="Arial"/>
                <w:sz w:val="16"/>
              </w:rPr>
              <w:t>Aula expositiva, leitura, interpretação de textos,</w:t>
            </w:r>
            <w:proofErr w:type="gramStart"/>
            <w:r w:rsidRPr="001926A5">
              <w:rPr>
                <w:rFonts w:ascii="Arial" w:hAnsi="Arial" w:cs="Arial"/>
                <w:sz w:val="16"/>
              </w:rPr>
              <w:t xml:space="preserve">  </w:t>
            </w:r>
            <w:proofErr w:type="gramEnd"/>
            <w:r w:rsidRPr="001926A5">
              <w:rPr>
                <w:rFonts w:ascii="Arial" w:hAnsi="Arial" w:cs="Arial"/>
                <w:sz w:val="16"/>
              </w:rPr>
              <w:t>pesquisa, relatórios, expressão oral, atividades técnicas / ou culturais, entendimento de texto, estudo do vocabulário, redação/ pequenos parágrafos, produção de texto.</w:t>
            </w:r>
          </w:p>
        </w:tc>
        <w:tc>
          <w:tcPr>
            <w:tcW w:w="828" w:type="pct"/>
            <w:vAlign w:val="center"/>
          </w:tcPr>
          <w:p w:rsidR="001926A5" w:rsidRPr="004558F6" w:rsidRDefault="001926A5" w:rsidP="00840F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4558F6">
              <w:rPr>
                <w:b/>
              </w:rPr>
              <w:t>09/02 a 10/12</w:t>
            </w:r>
          </w:p>
        </w:tc>
      </w:tr>
    </w:tbl>
    <w:p w:rsidR="004558F6" w:rsidRPr="00D1218A" w:rsidRDefault="004558F6" w:rsidP="004558F6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4558F6" w:rsidRPr="00D1218A" w:rsidRDefault="004558F6" w:rsidP="004558F6">
      <w:pPr>
        <w:pStyle w:val="Ttulo3"/>
        <w:ind w:left="-540"/>
        <w:rPr>
          <w:rFonts w:ascii="Arial" w:hAnsi="Arial" w:cs="Arial"/>
        </w:rPr>
      </w:pPr>
      <w:r w:rsidRPr="00D1218A">
        <w:rPr>
          <w:rFonts w:ascii="Arial" w:hAnsi="Arial" w:cs="Arial"/>
        </w:rPr>
        <w:br w:type="page"/>
      </w:r>
      <w:r w:rsidRPr="00D1218A">
        <w:rPr>
          <w:rFonts w:ascii="Arial" w:hAnsi="Arial" w:cs="Arial"/>
        </w:rPr>
        <w:lastRenderedPageBreak/>
        <w:t>III - Plano de Avaliação de Competências</w:t>
      </w:r>
    </w:p>
    <w:p w:rsidR="004558F6" w:rsidRPr="00D1218A" w:rsidRDefault="004558F6" w:rsidP="004558F6">
      <w:pPr>
        <w:rPr>
          <w:rFonts w:ascii="Arial" w:hAnsi="Arial" w:cs="Arial"/>
          <w:b/>
        </w:rPr>
      </w:pPr>
    </w:p>
    <w:tbl>
      <w:tblPr>
        <w:tblW w:w="14802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3005"/>
        <w:gridCol w:w="3005"/>
        <w:gridCol w:w="3005"/>
        <w:gridCol w:w="3005"/>
      </w:tblGrid>
      <w:tr w:rsidR="004558F6" w:rsidRPr="00D1218A" w:rsidTr="00840FCF">
        <w:tc>
          <w:tcPr>
            <w:tcW w:w="2782" w:type="dxa"/>
            <w:vAlign w:val="center"/>
          </w:tcPr>
          <w:p w:rsidR="004558F6" w:rsidRPr="00D1218A" w:rsidRDefault="004558F6" w:rsidP="00840FCF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005" w:type="dxa"/>
            <w:vAlign w:val="center"/>
          </w:tcPr>
          <w:p w:rsidR="004558F6" w:rsidRPr="00D1218A" w:rsidRDefault="004558F6" w:rsidP="00840FC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Indicadores de Domínio</w:t>
            </w:r>
          </w:p>
        </w:tc>
        <w:tc>
          <w:tcPr>
            <w:tcW w:w="3005" w:type="dxa"/>
            <w:vAlign w:val="center"/>
          </w:tcPr>
          <w:p w:rsidR="004558F6" w:rsidRPr="00D1218A" w:rsidRDefault="004558F6" w:rsidP="00840FC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Instrumento(s) e Procedimentos de Avaliação</w:t>
            </w:r>
            <w:r w:rsidRPr="00D1218A">
              <w:rPr>
                <w:rStyle w:val="Refdenotaderodap"/>
                <w:rFonts w:ascii="Arial" w:hAnsi="Arial" w:cs="Arial"/>
                <w:b/>
                <w:sz w:val="22"/>
                <w:szCs w:val="22"/>
              </w:rPr>
              <w:footnoteReference w:customMarkFollows="1" w:id="2"/>
              <w:t>1</w:t>
            </w:r>
          </w:p>
        </w:tc>
        <w:tc>
          <w:tcPr>
            <w:tcW w:w="3005" w:type="dxa"/>
            <w:vAlign w:val="center"/>
          </w:tcPr>
          <w:p w:rsidR="004558F6" w:rsidRPr="00D1218A" w:rsidRDefault="004558F6" w:rsidP="00840FC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005" w:type="dxa"/>
            <w:vAlign w:val="center"/>
          </w:tcPr>
          <w:p w:rsidR="004558F6" w:rsidRPr="00D1218A" w:rsidRDefault="004558F6" w:rsidP="00840FCF">
            <w:pPr>
              <w:pStyle w:val="Ttulo5"/>
              <w:spacing w:before="0" w:after="0"/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 w:rsidRPr="00D1218A"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4558F6" w:rsidRPr="004558F6" w:rsidTr="00840FCF">
        <w:trPr>
          <w:trHeight w:val="147"/>
        </w:trPr>
        <w:tc>
          <w:tcPr>
            <w:tcW w:w="2782" w:type="dxa"/>
          </w:tcPr>
          <w:p w:rsidR="004558F6" w:rsidRPr="004558F6" w:rsidRDefault="004558F6" w:rsidP="004558F6">
            <w:pPr>
              <w:numPr>
                <w:ilvl w:val="0"/>
                <w:numId w:val="7"/>
              </w:numPr>
              <w:tabs>
                <w:tab w:val="left" w:pos="2835"/>
                <w:tab w:val="left" w:pos="567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4558F6">
              <w:rPr>
                <w:rFonts w:ascii="Arial" w:hAnsi="Arial" w:cs="Arial"/>
                <w:sz w:val="18"/>
              </w:rPr>
              <w:t>Domínio do conteúdo /Espírito investigador.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4558F6">
            <w:pPr>
              <w:numPr>
                <w:ilvl w:val="0"/>
                <w:numId w:val="7"/>
              </w:num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Defesa articulada do ponto de vista, criatividade.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4558F6">
            <w:pPr>
              <w:numPr>
                <w:ilvl w:val="0"/>
                <w:numId w:val="7"/>
              </w:num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Profundidade no raciocínio lógico, </w:t>
            </w:r>
            <w:proofErr w:type="gramStart"/>
            <w:r w:rsidRPr="004558F6">
              <w:rPr>
                <w:rFonts w:ascii="Arial" w:hAnsi="Arial" w:cs="Arial"/>
                <w:sz w:val="18"/>
              </w:rPr>
              <w:t>reflexão</w:t>
            </w:r>
            <w:proofErr w:type="gramEnd"/>
            <w:r w:rsidRPr="004558F6">
              <w:rPr>
                <w:rFonts w:ascii="Arial" w:hAnsi="Arial" w:cs="Arial"/>
                <w:sz w:val="18"/>
              </w:rPr>
              <w:t xml:space="preserve"> </w:t>
            </w:r>
          </w:p>
          <w:p w:rsidR="004558F6" w:rsidRPr="004558F6" w:rsidRDefault="004558F6" w:rsidP="004558F6">
            <w:pPr>
              <w:numPr>
                <w:ilvl w:val="0"/>
                <w:numId w:val="7"/>
              </w:num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Fundamentação na argumentação 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4558F6">
            <w:pPr>
              <w:numPr>
                <w:ilvl w:val="0"/>
                <w:numId w:val="7"/>
              </w:num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Capacidade de se expressar clara e coerentemente de forma oral e escrita.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4558F6">
            <w:pPr>
              <w:numPr>
                <w:ilvl w:val="0"/>
                <w:numId w:val="7"/>
              </w:num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Capacidade de estabelecer relações.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4558F6">
            <w:pPr>
              <w:numPr>
                <w:ilvl w:val="0"/>
                <w:numId w:val="7"/>
              </w:num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Desenvolvimento do olhar estético, </w:t>
            </w:r>
            <w:proofErr w:type="gramStart"/>
            <w:r w:rsidRPr="004558F6">
              <w:rPr>
                <w:rFonts w:ascii="Arial" w:hAnsi="Arial" w:cs="Arial"/>
                <w:sz w:val="18"/>
              </w:rPr>
              <w:t>analítico</w:t>
            </w:r>
            <w:proofErr w:type="gramEnd"/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4558F6">
            <w:pPr>
              <w:numPr>
                <w:ilvl w:val="0"/>
                <w:numId w:val="7"/>
              </w:num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  <w:proofErr w:type="gramStart"/>
            <w:r w:rsidRPr="004558F6">
              <w:rPr>
                <w:rFonts w:ascii="Arial" w:hAnsi="Arial" w:cs="Arial"/>
                <w:sz w:val="18"/>
              </w:rPr>
              <w:t>compreensão</w:t>
            </w:r>
            <w:proofErr w:type="gramEnd"/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4558F6">
            <w:pPr>
              <w:numPr>
                <w:ilvl w:val="0"/>
                <w:numId w:val="7"/>
              </w:num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Criatividade. </w:t>
            </w:r>
          </w:p>
          <w:p w:rsidR="004558F6" w:rsidRPr="004558F6" w:rsidRDefault="004558F6" w:rsidP="004558F6">
            <w:pPr>
              <w:numPr>
                <w:ilvl w:val="0"/>
                <w:numId w:val="7"/>
              </w:num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Objetividade </w:t>
            </w:r>
          </w:p>
          <w:p w:rsidR="004558F6" w:rsidRPr="004558F6" w:rsidRDefault="004558F6" w:rsidP="004558F6">
            <w:pPr>
              <w:numPr>
                <w:ilvl w:val="0"/>
                <w:numId w:val="7"/>
              </w:num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lastRenderedPageBreak/>
              <w:t>Originalidade.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4558F6">
            <w:pPr>
              <w:numPr>
                <w:ilvl w:val="0"/>
                <w:numId w:val="7"/>
              </w:num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Domínio da Língua </w:t>
            </w:r>
          </w:p>
          <w:p w:rsidR="004558F6" w:rsidRPr="004558F6" w:rsidRDefault="004558F6" w:rsidP="004558F6">
            <w:pPr>
              <w:numPr>
                <w:ilvl w:val="0"/>
                <w:numId w:val="7"/>
              </w:num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Capacidade de produzir  textos fictícios e não  fictícios.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4558F6">
            <w:pPr>
              <w:numPr>
                <w:ilvl w:val="0"/>
                <w:numId w:val="7"/>
              </w:numPr>
              <w:tabs>
                <w:tab w:val="left" w:pos="2835"/>
                <w:tab w:val="left" w:pos="567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4558F6">
              <w:rPr>
                <w:rFonts w:ascii="Arial" w:hAnsi="Arial" w:cs="Arial"/>
                <w:sz w:val="18"/>
              </w:rPr>
              <w:t>Dedicação à leitura, ao contato com várias manifestações artísticas e atos de comunicação e à participação cooperativa, colaborativa e solidária nos debates, conversas em sala de aula, bem como em qualquer atividade.</w:t>
            </w:r>
          </w:p>
        </w:tc>
        <w:tc>
          <w:tcPr>
            <w:tcW w:w="3005" w:type="dxa"/>
          </w:tcPr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4558F6">
              <w:rPr>
                <w:rFonts w:ascii="Arial" w:hAnsi="Arial" w:cs="Arial"/>
                <w:sz w:val="18"/>
              </w:rPr>
              <w:lastRenderedPageBreak/>
              <w:t>Feedback.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Elaboração de texto com as próprias palavras. 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Articulação e fundamentação do ponto de vista 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Discurso abrangente, profundo e analítico e analítico, estabelecendo  relações lógicas entre fatos, </w:t>
            </w:r>
            <w:proofErr w:type="spellStart"/>
            <w:r w:rsidRPr="004558F6">
              <w:rPr>
                <w:rFonts w:ascii="Arial" w:hAnsi="Arial" w:cs="Arial"/>
                <w:sz w:val="18"/>
              </w:rPr>
              <w:t>idéias</w:t>
            </w:r>
            <w:proofErr w:type="spellEnd"/>
            <w:r w:rsidRPr="004558F6">
              <w:rPr>
                <w:rFonts w:ascii="Arial" w:hAnsi="Arial" w:cs="Arial"/>
                <w:sz w:val="18"/>
              </w:rPr>
              <w:t xml:space="preserve"> e comportamentos.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Autonomia no exercício oral e escrito do pensamento.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Capacidade de propor soluções e novos olhares, perspectivas.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Apreciação estética  da arte literária, identificando características, estilos de época e autores, intenções, recursos de linguagem, produzindo textos à </w:t>
            </w:r>
            <w:r w:rsidRPr="004558F6">
              <w:rPr>
                <w:rFonts w:ascii="Arial" w:hAnsi="Arial" w:cs="Arial"/>
                <w:sz w:val="18"/>
              </w:rPr>
              <w:lastRenderedPageBreak/>
              <w:t xml:space="preserve">semelhança dos mesmos lidos, interpretados e analisados 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Participação voluntária nas atividades realizadas dentro e fora da sala, sugerindo leituras, temas para debates e projetos, dinâmicas </w:t>
            </w:r>
            <w:proofErr w:type="spellStart"/>
            <w:r w:rsidRPr="004558F6">
              <w:rPr>
                <w:rFonts w:ascii="Arial" w:hAnsi="Arial" w:cs="Arial"/>
                <w:sz w:val="18"/>
              </w:rPr>
              <w:t>etc</w:t>
            </w:r>
            <w:proofErr w:type="spellEnd"/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05" w:type="dxa"/>
          </w:tcPr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4558F6">
              <w:rPr>
                <w:rFonts w:ascii="Arial" w:hAnsi="Arial" w:cs="Arial"/>
                <w:sz w:val="18"/>
              </w:rPr>
              <w:lastRenderedPageBreak/>
              <w:t xml:space="preserve">Trabalho de Pesquisa e Produção de Texto 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Pesquisa e participação 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Pesquisa e produção de texto 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Seminários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Participação em debate 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Pesquisa/ produção de texto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Pesquisa/ observação 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Prova escrita/ produção de texto e debates.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Prova escrita/ produção de texto e debates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Prova escrita/ produção de texto e debates  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Prova escrita/ produção de texto e debates. 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Prova escrita/ produção de texto e debates. 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Prova escrita/ produção de texto e debates.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Produção de texto, Participação no Processo de construção de texto, observação direta.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Participação em debates, teatro, vídeo e projetos.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05" w:type="dxa"/>
          </w:tcPr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4558F6">
              <w:rPr>
                <w:rFonts w:ascii="Arial" w:hAnsi="Arial" w:cs="Arial"/>
                <w:sz w:val="18"/>
              </w:rPr>
              <w:lastRenderedPageBreak/>
              <w:t>Postura de criatividade, busca da originalidade e curiosidade no que diz respeito ao contato com a língua e literatura.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Participação ativa nos processos de construção do olhar, do texto ou de qualquer atividade individual ou coletiva.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Bom desempenho em avaliações orais e escritas com ou sem consulta.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Colaboração com materiais e temas extra classe para aprofundamento de conteúdos.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Estado de prontidão para a realização de pesquisas que demandem elaboração própria, busca de referências bibliográficas.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Desenvolvimento de textos </w:t>
            </w:r>
            <w:r w:rsidRPr="004558F6">
              <w:rPr>
                <w:rFonts w:ascii="Arial" w:hAnsi="Arial" w:cs="Arial"/>
                <w:sz w:val="18"/>
              </w:rPr>
              <w:lastRenderedPageBreak/>
              <w:t>próprias, ponto de vista, capacidade analítica e interpretativa.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 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jc w:val="both"/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Autonomia no uso da língua e linguagens.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Apreciação estética, com capacidade de identificar, interpretar, comparar e relacionar obras literárias </w:t>
            </w:r>
          </w:p>
        </w:tc>
        <w:tc>
          <w:tcPr>
            <w:tcW w:w="3005" w:type="dxa"/>
          </w:tcPr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Apresentação do relatório com a solução, do análise dos textos, utilização de fundamentação teórica linguagem clara e criatividade, informações organizadas, entrega no prazo estipulado.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Informações organizadas 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>Apresentação de um esquema de palestras ou seminários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Utilizar a fundamentação teórica, linguagem clara, criticidade e criatividade na apresentação  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Entrega dos trabalho no prazo estipulado </w:t>
            </w:r>
          </w:p>
          <w:p w:rsidR="004558F6" w:rsidRPr="004558F6" w:rsidRDefault="004558F6" w:rsidP="00840FCF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4558F6">
              <w:rPr>
                <w:rFonts w:ascii="Arial" w:hAnsi="Arial" w:cs="Arial"/>
                <w:sz w:val="18"/>
              </w:rPr>
              <w:t xml:space="preserve">Criatividade e interpretação com linguagem clara. </w:t>
            </w:r>
          </w:p>
        </w:tc>
      </w:tr>
    </w:tbl>
    <w:p w:rsidR="004558F6" w:rsidRDefault="004558F6" w:rsidP="004558F6">
      <w:pPr>
        <w:rPr>
          <w:rFonts w:ascii="Arial" w:hAnsi="Arial" w:cs="Arial"/>
        </w:rPr>
      </w:pPr>
    </w:p>
    <w:p w:rsidR="004558F6" w:rsidRDefault="004558F6" w:rsidP="004558F6">
      <w:pPr>
        <w:rPr>
          <w:rFonts w:ascii="Arial" w:hAnsi="Arial" w:cs="Arial"/>
        </w:rPr>
      </w:pPr>
    </w:p>
    <w:p w:rsidR="004558F6" w:rsidRPr="00D1218A" w:rsidRDefault="004558F6" w:rsidP="004558F6">
      <w:pPr>
        <w:rPr>
          <w:rFonts w:ascii="Arial" w:hAnsi="Arial" w:cs="Arial"/>
        </w:rPr>
        <w:sectPr w:rsidR="004558F6" w:rsidRPr="00D1218A" w:rsidSect="00D1218A">
          <w:footerReference w:type="default" r:id="rId13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2523B2" w:rsidRPr="00D1218A" w:rsidTr="00C339C0">
        <w:trPr>
          <w:trHeight w:val="567"/>
        </w:trPr>
        <w:tc>
          <w:tcPr>
            <w:tcW w:w="9610" w:type="dxa"/>
          </w:tcPr>
          <w:p w:rsidR="002523B2" w:rsidRPr="00D1218A" w:rsidRDefault="002523B2" w:rsidP="00C339C0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IV – Material de Apoio Didático para Aluno (inclusive bibliografia)</w:t>
            </w:r>
          </w:p>
        </w:tc>
      </w:tr>
      <w:tr w:rsidR="002523B2" w:rsidRPr="00D1218A" w:rsidTr="00C339C0">
        <w:trPr>
          <w:trHeight w:val="567"/>
        </w:trPr>
        <w:tc>
          <w:tcPr>
            <w:tcW w:w="9610" w:type="dxa"/>
            <w:vAlign w:val="center"/>
          </w:tcPr>
          <w:p w:rsidR="002523B2" w:rsidRPr="001F7E93" w:rsidRDefault="002523B2" w:rsidP="00C339C0">
            <w:pPr>
              <w:rPr>
                <w:rFonts w:ascii="Arial" w:hAnsi="Arial" w:cs="Arial"/>
                <w:sz w:val="18"/>
                <w:szCs w:val="18"/>
              </w:rPr>
            </w:pPr>
            <w:r w:rsidRPr="001F7E93">
              <w:rPr>
                <w:rFonts w:ascii="Arial" w:hAnsi="Arial" w:cs="Arial"/>
                <w:sz w:val="18"/>
                <w:szCs w:val="18"/>
              </w:rPr>
              <w:t xml:space="preserve">MARTIM, Ivan. </w:t>
            </w:r>
            <w:proofErr w:type="spellStart"/>
            <w:r w:rsidRPr="001F7E93">
              <w:rPr>
                <w:rFonts w:ascii="Arial" w:hAnsi="Arial" w:cs="Arial"/>
                <w:sz w:val="18"/>
                <w:szCs w:val="18"/>
              </w:rPr>
              <w:t>Síntesis</w:t>
            </w:r>
            <w:proofErr w:type="spellEnd"/>
            <w:r w:rsidRPr="001F7E93">
              <w:rPr>
                <w:rFonts w:ascii="Arial" w:hAnsi="Arial" w:cs="Arial"/>
                <w:sz w:val="18"/>
                <w:szCs w:val="18"/>
              </w:rPr>
              <w:t xml:space="preserve"> curso de </w:t>
            </w:r>
            <w:proofErr w:type="spellStart"/>
            <w:r w:rsidRPr="001F7E93">
              <w:rPr>
                <w:rFonts w:ascii="Arial" w:hAnsi="Arial" w:cs="Arial"/>
                <w:sz w:val="18"/>
                <w:szCs w:val="18"/>
              </w:rPr>
              <w:t>lengua</w:t>
            </w:r>
            <w:proofErr w:type="spellEnd"/>
            <w:r w:rsidRPr="001F7E9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F7E93">
              <w:rPr>
                <w:rFonts w:ascii="Arial" w:hAnsi="Arial" w:cs="Arial"/>
                <w:sz w:val="18"/>
                <w:szCs w:val="18"/>
              </w:rPr>
              <w:t>esñola.</w:t>
            </w:r>
            <w:proofErr w:type="gramEnd"/>
            <w:r w:rsidRPr="001F7E93">
              <w:rPr>
                <w:rFonts w:ascii="Arial" w:hAnsi="Arial" w:cs="Arial"/>
                <w:sz w:val="18"/>
                <w:szCs w:val="18"/>
              </w:rPr>
              <w:t>São</w:t>
            </w:r>
            <w:proofErr w:type="spellEnd"/>
            <w:r w:rsidRPr="001F7E93">
              <w:rPr>
                <w:rFonts w:ascii="Arial" w:hAnsi="Arial" w:cs="Arial"/>
                <w:sz w:val="18"/>
                <w:szCs w:val="18"/>
              </w:rPr>
              <w:t xml:space="preserve"> Paulo, 2012.</w:t>
            </w:r>
          </w:p>
          <w:p w:rsidR="002523B2" w:rsidRDefault="002523B2" w:rsidP="00C339C0">
            <w:pPr>
              <w:rPr>
                <w:rFonts w:ascii="Arial" w:hAnsi="Arial" w:cs="Arial"/>
                <w:sz w:val="18"/>
                <w:szCs w:val="18"/>
              </w:rPr>
            </w:pPr>
            <w:r w:rsidRPr="001F7E93">
              <w:rPr>
                <w:rFonts w:ascii="Arial" w:hAnsi="Arial" w:cs="Arial"/>
                <w:sz w:val="18"/>
                <w:szCs w:val="18"/>
              </w:rPr>
              <w:t xml:space="preserve">FANJUL, </w:t>
            </w:r>
            <w:proofErr w:type="spellStart"/>
            <w:r w:rsidRPr="001F7E93">
              <w:rPr>
                <w:rFonts w:ascii="Arial" w:hAnsi="Arial" w:cs="Arial"/>
                <w:sz w:val="18"/>
                <w:szCs w:val="18"/>
              </w:rPr>
              <w:t>Adrián</w:t>
            </w:r>
            <w:proofErr w:type="spellEnd"/>
            <w:r w:rsidRPr="001F7E93">
              <w:rPr>
                <w:rFonts w:ascii="Arial" w:hAnsi="Arial" w:cs="Arial"/>
                <w:sz w:val="18"/>
                <w:szCs w:val="18"/>
              </w:rPr>
              <w:t xml:space="preserve"> (org.). Gramática y prática de espanhol para </w:t>
            </w:r>
            <w:proofErr w:type="spellStart"/>
            <w:proofErr w:type="gramStart"/>
            <w:r w:rsidRPr="001F7E93">
              <w:rPr>
                <w:rFonts w:ascii="Arial" w:hAnsi="Arial" w:cs="Arial"/>
                <w:sz w:val="18"/>
                <w:szCs w:val="18"/>
              </w:rPr>
              <w:t>brasilenõs.</w:t>
            </w:r>
            <w:proofErr w:type="gramEnd"/>
            <w:r w:rsidRPr="001F7E93">
              <w:rPr>
                <w:rFonts w:ascii="Arial" w:hAnsi="Arial" w:cs="Arial"/>
                <w:sz w:val="18"/>
                <w:szCs w:val="18"/>
              </w:rPr>
              <w:t>São</w:t>
            </w:r>
            <w:proofErr w:type="spellEnd"/>
            <w:r w:rsidRPr="001F7E9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Pa</w:t>
            </w:r>
            <w:r w:rsidRPr="001F7E93">
              <w:rPr>
                <w:rFonts w:ascii="Arial" w:hAnsi="Arial" w:cs="Arial"/>
                <w:sz w:val="18"/>
                <w:szCs w:val="18"/>
              </w:rPr>
              <w:t>ulo:Moderna</w:t>
            </w:r>
            <w:proofErr w:type="spellEnd"/>
            <w:r w:rsidRPr="001F7E93">
              <w:rPr>
                <w:rFonts w:ascii="Arial" w:hAnsi="Arial" w:cs="Arial"/>
                <w:sz w:val="18"/>
                <w:szCs w:val="18"/>
              </w:rPr>
              <w:t>/Santillana,2055.</w:t>
            </w:r>
          </w:p>
          <w:p w:rsidR="002523B2" w:rsidRPr="001F7E93" w:rsidRDefault="002523B2" w:rsidP="00C339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OSMAM, Soraia; ELIAS, Neide; REIS, Priscila; IZQUIERDO, Sonia;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vALVERDE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, Jenny. Enlaces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espanõl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para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jobens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brasilenõs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São Paulo: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Macmillan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2013.</w:t>
            </w:r>
          </w:p>
          <w:p w:rsidR="002523B2" w:rsidRPr="001F7E93" w:rsidRDefault="002523B2" w:rsidP="00C339C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2523B2" w:rsidRPr="00D1218A" w:rsidTr="00C339C0">
        <w:trPr>
          <w:trHeight w:val="567"/>
        </w:trPr>
        <w:tc>
          <w:tcPr>
            <w:tcW w:w="9610" w:type="dxa"/>
            <w:vAlign w:val="center"/>
          </w:tcPr>
          <w:p w:rsidR="002523B2" w:rsidRDefault="002523B2" w:rsidP="00C339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Obras literárias:</w:t>
            </w:r>
          </w:p>
          <w:p w:rsidR="002523B2" w:rsidRDefault="002523B2" w:rsidP="002523B2">
            <w:pPr>
              <w:pStyle w:val="PargrafodaLista"/>
              <w:numPr>
                <w:ilvl w:val="0"/>
                <w:numId w:val="9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ANDRADE, Carlos Drummond de. 100mpoemas.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Edición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bilíngue.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Traduccioón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 Manuel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Graña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Etcheverry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Belo Horizonte: Editora UFMG, 2002.</w:t>
            </w:r>
          </w:p>
          <w:p w:rsidR="002523B2" w:rsidRDefault="002523B2" w:rsidP="002523B2">
            <w:pPr>
              <w:pStyle w:val="PargrafodaLista"/>
              <w:numPr>
                <w:ilvl w:val="0"/>
                <w:numId w:val="9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BENEDETTI, Maria.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Arcodes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cotidianos. Buenos Aires: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VeR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2000.</w:t>
            </w:r>
          </w:p>
          <w:p w:rsidR="002523B2" w:rsidRPr="00AA6AB2" w:rsidRDefault="002523B2" w:rsidP="002523B2">
            <w:pPr>
              <w:pStyle w:val="PargrafodaLista"/>
              <w:numPr>
                <w:ilvl w:val="0"/>
                <w:numId w:val="9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Jornais, revistas, CD e DVD.</w:t>
            </w:r>
          </w:p>
        </w:tc>
      </w:tr>
      <w:tr w:rsidR="002523B2" w:rsidRPr="00D1218A" w:rsidTr="00C339C0">
        <w:trPr>
          <w:trHeight w:val="567"/>
        </w:trPr>
        <w:tc>
          <w:tcPr>
            <w:tcW w:w="9610" w:type="dxa"/>
            <w:vAlign w:val="center"/>
          </w:tcPr>
          <w:p w:rsidR="002523B2" w:rsidRDefault="002523B2" w:rsidP="00C339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Visitas técnicas a teatros, museus e exposições.</w:t>
            </w:r>
          </w:p>
        </w:tc>
      </w:tr>
      <w:tr w:rsidR="002523B2" w:rsidRPr="00D1218A" w:rsidTr="00C339C0">
        <w:trPr>
          <w:trHeight w:val="567"/>
        </w:trPr>
        <w:tc>
          <w:tcPr>
            <w:tcW w:w="9610" w:type="dxa"/>
            <w:vAlign w:val="center"/>
          </w:tcPr>
          <w:p w:rsidR="002523B2" w:rsidRDefault="002523B2" w:rsidP="00C339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Avaliação semestral simulado do ENEM.</w:t>
            </w:r>
          </w:p>
        </w:tc>
      </w:tr>
    </w:tbl>
    <w:p w:rsidR="002523B2" w:rsidRPr="00D1218A" w:rsidRDefault="002523B2" w:rsidP="002523B2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2523B2" w:rsidRPr="00D1218A" w:rsidTr="00C339C0">
        <w:trPr>
          <w:trHeight w:val="567"/>
        </w:trPr>
        <w:tc>
          <w:tcPr>
            <w:tcW w:w="9610" w:type="dxa"/>
            <w:vAlign w:val="center"/>
          </w:tcPr>
          <w:p w:rsidR="002523B2" w:rsidRPr="00D1218A" w:rsidRDefault="002523B2" w:rsidP="00C339C0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 – Estratégias de Recuperação Contínua (para alunos com baixo rendimento/dificuldades de aprendizagem)</w:t>
            </w:r>
          </w:p>
        </w:tc>
      </w:tr>
      <w:tr w:rsidR="002523B2" w:rsidRPr="00D1218A" w:rsidTr="00C339C0">
        <w:trPr>
          <w:trHeight w:val="567"/>
        </w:trPr>
        <w:tc>
          <w:tcPr>
            <w:tcW w:w="9610" w:type="dxa"/>
            <w:vAlign w:val="center"/>
          </w:tcPr>
          <w:p w:rsidR="002523B2" w:rsidRDefault="002523B2" w:rsidP="00C339C0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</w:rPr>
            </w:pPr>
            <w:r w:rsidRPr="00AA6AB2">
              <w:rPr>
                <w:rFonts w:ascii="Arial" w:hAnsi="Arial" w:cs="Arial"/>
              </w:rPr>
              <w:t>Acompanhamento por meio de solução de dúvida, exercícios extras e outros</w:t>
            </w:r>
            <w:r>
              <w:rPr>
                <w:rFonts w:ascii="Arial" w:hAnsi="Arial" w:cs="Arial"/>
              </w:rPr>
              <w:t>.</w:t>
            </w:r>
          </w:p>
          <w:p w:rsidR="002523B2" w:rsidRDefault="002523B2" w:rsidP="002523B2">
            <w:pPr>
              <w:pStyle w:val="PargrafodaLista"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Pesquisa.</w:t>
            </w:r>
          </w:p>
          <w:p w:rsidR="002523B2" w:rsidRDefault="002523B2" w:rsidP="002523B2">
            <w:pPr>
              <w:pStyle w:val="PargrafodaLista"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Plantão de dúvidas.</w:t>
            </w:r>
          </w:p>
          <w:p w:rsidR="002523B2" w:rsidRPr="00AA6AB2" w:rsidRDefault="002523B2" w:rsidP="002523B2">
            <w:pPr>
              <w:pStyle w:val="PargrafodaLista"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Atividade oral e escrita.</w:t>
            </w:r>
          </w:p>
          <w:p w:rsidR="002523B2" w:rsidRPr="00AA6AB2" w:rsidRDefault="002523B2" w:rsidP="00C339C0">
            <w:pPr>
              <w:pStyle w:val="PargrafodaLista"/>
              <w:shd w:val="clear" w:color="auto" w:fill="FFFFFF"/>
              <w:spacing w:before="100" w:beforeAutospacing="1" w:after="100" w:afterAutospacing="1" w:line="225" w:lineRule="atLeast"/>
              <w:ind w:left="720"/>
              <w:jc w:val="both"/>
              <w:rPr>
                <w:rFonts w:ascii="Arial" w:hAnsi="Arial" w:cs="Arial"/>
                <w:color w:val="FF0000"/>
              </w:rPr>
            </w:pPr>
          </w:p>
        </w:tc>
      </w:tr>
    </w:tbl>
    <w:p w:rsidR="002523B2" w:rsidRPr="00D1218A" w:rsidRDefault="002523B2" w:rsidP="002523B2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2523B2" w:rsidRPr="00D1218A" w:rsidTr="00C339C0">
        <w:trPr>
          <w:trHeight w:val="567"/>
        </w:trPr>
        <w:tc>
          <w:tcPr>
            <w:tcW w:w="9610" w:type="dxa"/>
            <w:vAlign w:val="center"/>
          </w:tcPr>
          <w:p w:rsidR="002523B2" w:rsidRPr="00D1218A" w:rsidRDefault="002523B2" w:rsidP="00C339C0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 – Identificação:</w:t>
            </w:r>
          </w:p>
          <w:p w:rsidR="002523B2" w:rsidRDefault="002523B2" w:rsidP="00C339C0">
            <w:pPr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Nome do professor:</w:t>
            </w:r>
            <w:r>
              <w:rPr>
                <w:rFonts w:ascii="Arial" w:hAnsi="Arial" w:cs="Arial"/>
              </w:rPr>
              <w:t xml:space="preserve"> Aloísio Rodrigues</w:t>
            </w:r>
          </w:p>
          <w:p w:rsidR="002523B2" w:rsidRPr="00D1218A" w:rsidRDefault="002523B2" w:rsidP="00C339C0">
            <w:pPr>
              <w:spacing w:before="120" w:after="120"/>
              <w:rPr>
                <w:rFonts w:ascii="Arial" w:hAnsi="Arial" w:cs="Arial"/>
              </w:rPr>
            </w:pPr>
          </w:p>
          <w:p w:rsidR="002523B2" w:rsidRDefault="002523B2" w:rsidP="00C339C0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Assinatura: </w:t>
            </w:r>
            <w:r>
              <w:rPr>
                <w:rFonts w:ascii="Arial" w:hAnsi="Arial" w:cs="Arial"/>
              </w:rPr>
              <w:t>__________________________</w:t>
            </w:r>
            <w:r w:rsidRPr="00D1218A">
              <w:rPr>
                <w:rFonts w:ascii="Arial" w:hAnsi="Arial" w:cs="Arial"/>
              </w:rPr>
              <w:t xml:space="preserve">                                      Data:</w:t>
            </w:r>
            <w:r>
              <w:rPr>
                <w:rFonts w:ascii="Arial" w:hAnsi="Arial" w:cs="Arial"/>
              </w:rPr>
              <w:t xml:space="preserve"> 18/02/2015</w:t>
            </w:r>
          </w:p>
          <w:p w:rsidR="002523B2" w:rsidRPr="00D1218A" w:rsidRDefault="002523B2" w:rsidP="00C339C0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2523B2" w:rsidRPr="00D1218A" w:rsidRDefault="002523B2" w:rsidP="002523B2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2523B2" w:rsidRPr="00D1218A" w:rsidTr="00C339C0">
        <w:trPr>
          <w:trHeight w:val="567"/>
        </w:trPr>
        <w:tc>
          <w:tcPr>
            <w:tcW w:w="9610" w:type="dxa"/>
            <w:vAlign w:val="center"/>
          </w:tcPr>
          <w:p w:rsidR="002523B2" w:rsidRDefault="002523B2" w:rsidP="00C339C0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 xml:space="preserve">VII – Parecer do Coordenador de </w:t>
            </w:r>
            <w:r>
              <w:rPr>
                <w:rFonts w:ascii="Arial" w:hAnsi="Arial" w:cs="Arial"/>
                <w:b/>
              </w:rPr>
              <w:t>Curso</w:t>
            </w:r>
            <w:r w:rsidRPr="00D1218A">
              <w:rPr>
                <w:rFonts w:ascii="Arial" w:hAnsi="Arial" w:cs="Arial"/>
                <w:b/>
              </w:rPr>
              <w:t>:</w:t>
            </w:r>
          </w:p>
          <w:p w:rsidR="002523B2" w:rsidRDefault="002523B2" w:rsidP="00C339C0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 Plano de Trabalho Docente está de acordo com o Plano de Curso</w:t>
            </w:r>
          </w:p>
          <w:p w:rsidR="002523B2" w:rsidRPr="00D1218A" w:rsidRDefault="002523B2" w:rsidP="00C339C0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2523B2" w:rsidRDefault="002523B2" w:rsidP="00C339C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Nome do </w:t>
            </w:r>
            <w:proofErr w:type="gramStart"/>
            <w:r w:rsidRPr="00D1218A">
              <w:rPr>
                <w:rFonts w:ascii="Arial" w:hAnsi="Arial" w:cs="Arial"/>
              </w:rPr>
              <w:t>coordenador(</w:t>
            </w:r>
            <w:proofErr w:type="gramEnd"/>
            <w:r w:rsidRPr="00D1218A">
              <w:rPr>
                <w:rFonts w:ascii="Arial" w:hAnsi="Arial" w:cs="Arial"/>
              </w:rPr>
              <w:t>a):</w:t>
            </w:r>
            <w:r>
              <w:rPr>
                <w:rFonts w:ascii="Arial" w:hAnsi="Arial" w:cs="Arial"/>
              </w:rPr>
              <w:t xml:space="preserve"> Maria Luiza </w:t>
            </w:r>
            <w:proofErr w:type="spellStart"/>
            <w:r>
              <w:rPr>
                <w:rFonts w:ascii="Arial" w:hAnsi="Arial" w:cs="Arial"/>
              </w:rPr>
              <w:t>Pazelli</w:t>
            </w:r>
            <w:proofErr w:type="spellEnd"/>
          </w:p>
          <w:p w:rsidR="002523B2" w:rsidRPr="00D1218A" w:rsidRDefault="002523B2" w:rsidP="00C339C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2523B2" w:rsidRDefault="002523B2" w:rsidP="00C339C0">
            <w:pPr>
              <w:rPr>
                <w:rFonts w:ascii="Arial" w:hAnsi="Arial" w:cs="Arial"/>
                <w:u w:val="single"/>
              </w:rPr>
            </w:pPr>
            <w:r w:rsidRPr="00D1218A">
              <w:rPr>
                <w:rFonts w:ascii="Arial" w:hAnsi="Arial" w:cs="Arial"/>
              </w:rPr>
              <w:t>Assinatura:</w:t>
            </w:r>
            <w:r>
              <w:rPr>
                <w:rFonts w:ascii="Arial" w:hAnsi="Arial" w:cs="Arial"/>
              </w:rPr>
              <w:t xml:space="preserve"> __________________________                                      </w:t>
            </w:r>
            <w:r w:rsidRPr="00D1218A">
              <w:rPr>
                <w:rFonts w:ascii="Arial" w:hAnsi="Arial" w:cs="Arial"/>
              </w:rPr>
              <w:t>Data</w:t>
            </w:r>
            <w:r w:rsidRPr="00AA6AB2">
              <w:rPr>
                <w:rFonts w:ascii="Arial" w:hAnsi="Arial" w:cs="Arial"/>
              </w:rPr>
              <w:t>:</w:t>
            </w:r>
            <w:proofErr w:type="gramStart"/>
            <w:r w:rsidRPr="00AA6AB2">
              <w:rPr>
                <w:rFonts w:ascii="Arial" w:hAnsi="Arial" w:cs="Arial"/>
              </w:rPr>
              <w:t xml:space="preserve">  </w:t>
            </w:r>
            <w:proofErr w:type="gramEnd"/>
            <w:r w:rsidRPr="00AA6AB2">
              <w:rPr>
                <w:rFonts w:ascii="Arial" w:hAnsi="Arial" w:cs="Arial"/>
              </w:rPr>
              <w:t>18/02/2015</w:t>
            </w:r>
            <w:r w:rsidRPr="00D1218A">
              <w:rPr>
                <w:rFonts w:ascii="Arial" w:hAnsi="Arial" w:cs="Arial"/>
                <w:u w:val="single"/>
              </w:rPr>
              <w:t xml:space="preserve">    </w:t>
            </w:r>
          </w:p>
          <w:p w:rsidR="002523B2" w:rsidRPr="00D1218A" w:rsidRDefault="002523B2" w:rsidP="00C339C0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u w:val="single"/>
              </w:rPr>
              <w:t xml:space="preserve"> </w:t>
            </w:r>
          </w:p>
        </w:tc>
      </w:tr>
    </w:tbl>
    <w:p w:rsidR="002523B2" w:rsidRPr="00D1218A" w:rsidRDefault="002523B2" w:rsidP="002523B2">
      <w:pPr>
        <w:rPr>
          <w:rFonts w:ascii="Arial" w:hAnsi="Arial" w:cs="Arial"/>
          <w:b/>
        </w:rPr>
      </w:pPr>
    </w:p>
    <w:p w:rsidR="002523B2" w:rsidRPr="00D1218A" w:rsidRDefault="002523B2" w:rsidP="002523B2">
      <w:pPr>
        <w:rPr>
          <w:rFonts w:ascii="Arial" w:hAnsi="Arial" w:cs="Arial"/>
        </w:rPr>
      </w:pPr>
    </w:p>
    <w:p w:rsidR="002523B2" w:rsidRPr="00D1218A" w:rsidRDefault="002523B2" w:rsidP="002523B2">
      <w:pPr>
        <w:pStyle w:val="Ttulo3"/>
        <w:rPr>
          <w:rFonts w:ascii="Arial" w:hAnsi="Arial" w:cs="Arial"/>
        </w:rPr>
      </w:pPr>
    </w:p>
    <w:p w:rsidR="001C2BD5" w:rsidRPr="00D1218A" w:rsidRDefault="001C2BD5" w:rsidP="004558F6">
      <w:pPr>
        <w:pStyle w:val="Ttulo3"/>
        <w:rPr>
          <w:rFonts w:ascii="Arial" w:hAnsi="Arial" w:cs="Arial"/>
        </w:rPr>
      </w:pPr>
    </w:p>
    <w:sectPr w:rsidR="001C2BD5" w:rsidRPr="00D1218A" w:rsidSect="001F7E93">
      <w:headerReference w:type="default" r:id="rId14"/>
      <w:footerReference w:type="default" r:id="rId15"/>
      <w:type w:val="oddPage"/>
      <w:pgSz w:w="11907" w:h="16840" w:code="9"/>
      <w:pgMar w:top="1304" w:right="1701" w:bottom="1304" w:left="1701" w:header="720" w:footer="936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32F" w:rsidRDefault="0032232F">
      <w:r>
        <w:separator/>
      </w:r>
    </w:p>
  </w:endnote>
  <w:endnote w:type="continuationSeparator" w:id="0">
    <w:p w:rsidR="0032232F" w:rsidRDefault="0032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510D4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C2BD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9701A9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- 2015</w:t>
    </w:r>
  </w:p>
  <w:p w:rsidR="009701A9" w:rsidRDefault="009701A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1C2BD5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F6" w:rsidRDefault="004558F6" w:rsidP="00840FCF">
    <w:pPr>
      <w:pStyle w:val="Rodap"/>
      <w:ind w:right="360"/>
      <w:rPr>
        <w:sz w:val="18"/>
      </w:rPr>
    </w:pPr>
  </w:p>
  <w:p w:rsidR="004558F6" w:rsidRDefault="004558F6" w:rsidP="00840FCF">
    <w:pPr>
      <w:pStyle w:val="Rodap"/>
      <w:ind w:right="360"/>
      <w:rPr>
        <w:sz w:val="18"/>
      </w:rPr>
    </w:pPr>
  </w:p>
  <w:p w:rsidR="004558F6" w:rsidRPr="00236C1A" w:rsidRDefault="004558F6" w:rsidP="00840FCF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>
      <w:rPr>
        <w:sz w:val="18"/>
      </w:rPr>
      <w:t>ional / Gestão Pedagógica - 2015</w:t>
    </w:r>
  </w:p>
  <w:p w:rsidR="004558F6" w:rsidRDefault="004558F6" w:rsidP="00840FCF">
    <w:pPr>
      <w:pStyle w:val="Rodap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9701A9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- 2015</w:t>
    </w:r>
  </w:p>
  <w:p w:rsidR="001C2BD5" w:rsidRDefault="001C2BD5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32F" w:rsidRDefault="0032232F">
      <w:r>
        <w:separator/>
      </w:r>
    </w:p>
  </w:footnote>
  <w:footnote w:type="continuationSeparator" w:id="0">
    <w:p w:rsidR="0032232F" w:rsidRDefault="0032232F">
      <w:r>
        <w:continuationSeparator/>
      </w:r>
    </w:p>
  </w:footnote>
  <w:footnote w:id="1">
    <w:p w:rsidR="004558F6" w:rsidRDefault="004558F6" w:rsidP="004558F6">
      <w:pPr>
        <w:pStyle w:val="Textodenotaderodap"/>
      </w:pPr>
      <w:r>
        <w:rPr>
          <w:rStyle w:val="Refdenotaderodap"/>
        </w:rPr>
        <w:t>1</w:t>
      </w:r>
      <w:r>
        <w:t xml:space="preserve"> </w:t>
      </w:r>
      <w:r>
        <w:rPr>
          <w:rFonts w:ascii="Arial" w:hAnsi="Arial"/>
        </w:rPr>
        <w:t xml:space="preserve">Relacionar em ordem didática </w:t>
      </w:r>
    </w:p>
  </w:footnote>
  <w:footnote w:id="2">
    <w:p w:rsidR="00B866CE" w:rsidRDefault="00B866CE"/>
    <w:p w:rsidR="004558F6" w:rsidRDefault="004558F6" w:rsidP="004558F6">
      <w:pPr>
        <w:pStyle w:val="Textodenotaderodap"/>
        <w:rPr>
          <w:rFonts w:ascii="Arial" w:hAnsi="Aria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510D4E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 w:rsidR="001C2BD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617" w:rsidRDefault="007F4617" w:rsidP="009D60C5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>
      <w:rPr>
        <w:noProof/>
        <w:sz w:val="12"/>
        <w:szCs w:val="12"/>
      </w:rPr>
      <w:drawing>
        <wp:inline distT="0" distB="0" distL="0" distR="0" wp14:anchorId="53A7775B" wp14:editId="5A9ACE13">
          <wp:extent cx="4105275" cy="723900"/>
          <wp:effectExtent l="0" t="0" r="9525" b="0"/>
          <wp:docPr id="3" name="Imagem 3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60C5" w:rsidRPr="00602808" w:rsidRDefault="009D60C5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1C2BD5" w:rsidRDefault="001C2BD5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Pr="00602808" w:rsidRDefault="001C2BD5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90792B"/>
    <w:multiLevelType w:val="hybridMultilevel"/>
    <w:tmpl w:val="7B223A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402D7"/>
    <w:multiLevelType w:val="hybridMultilevel"/>
    <w:tmpl w:val="8952ADBA"/>
    <w:lvl w:ilvl="0" w:tplc="7F3216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40A1D4A"/>
    <w:multiLevelType w:val="hybridMultilevel"/>
    <w:tmpl w:val="C954364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4827D0D"/>
    <w:multiLevelType w:val="hybridMultilevel"/>
    <w:tmpl w:val="823E269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175990"/>
    <w:multiLevelType w:val="hybridMultilevel"/>
    <w:tmpl w:val="784C8CBA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BD117A"/>
    <w:multiLevelType w:val="hybridMultilevel"/>
    <w:tmpl w:val="25CA05A8"/>
    <w:lvl w:ilvl="0" w:tplc="E9A618F0">
      <w:start w:val="1"/>
      <w:numFmt w:val="bullet"/>
      <w:lvlText w:val=""/>
      <w:lvlJc w:val="left"/>
      <w:pPr>
        <w:tabs>
          <w:tab w:val="num" w:pos="914"/>
        </w:tabs>
        <w:ind w:left="914" w:hanging="408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FE4D81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7192392A"/>
    <w:multiLevelType w:val="hybridMultilevel"/>
    <w:tmpl w:val="A3F69EC4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6A9162A"/>
    <w:multiLevelType w:val="hybridMultilevel"/>
    <w:tmpl w:val="E01E7C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9"/>
  </w:num>
  <w:num w:numId="6">
    <w:abstractNumId w:val="2"/>
  </w:num>
  <w:num w:numId="7">
    <w:abstractNumId w:val="7"/>
    <w:lvlOverride w:ilvl="0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B4"/>
    <w:rsid w:val="00005818"/>
    <w:rsid w:val="00012663"/>
    <w:rsid w:val="00034406"/>
    <w:rsid w:val="00051926"/>
    <w:rsid w:val="00056B2F"/>
    <w:rsid w:val="00063E45"/>
    <w:rsid w:val="00070846"/>
    <w:rsid w:val="00084E17"/>
    <w:rsid w:val="00093339"/>
    <w:rsid w:val="00095361"/>
    <w:rsid w:val="000972E0"/>
    <w:rsid w:val="000A34A2"/>
    <w:rsid w:val="000B1065"/>
    <w:rsid w:val="000B2AF3"/>
    <w:rsid w:val="000B2EEA"/>
    <w:rsid w:val="000B7038"/>
    <w:rsid w:val="000B7051"/>
    <w:rsid w:val="000D1A92"/>
    <w:rsid w:val="000E283D"/>
    <w:rsid w:val="000E57D5"/>
    <w:rsid w:val="000F15B3"/>
    <w:rsid w:val="000F5344"/>
    <w:rsid w:val="001030DE"/>
    <w:rsid w:val="00103A1B"/>
    <w:rsid w:val="00103B84"/>
    <w:rsid w:val="00125125"/>
    <w:rsid w:val="00126F9A"/>
    <w:rsid w:val="00127264"/>
    <w:rsid w:val="001361D9"/>
    <w:rsid w:val="0014200F"/>
    <w:rsid w:val="00144225"/>
    <w:rsid w:val="00144BD5"/>
    <w:rsid w:val="00152792"/>
    <w:rsid w:val="00160FCA"/>
    <w:rsid w:val="00163844"/>
    <w:rsid w:val="00184EA1"/>
    <w:rsid w:val="001926A5"/>
    <w:rsid w:val="0019426A"/>
    <w:rsid w:val="00194768"/>
    <w:rsid w:val="001A0B55"/>
    <w:rsid w:val="001A7513"/>
    <w:rsid w:val="001B651A"/>
    <w:rsid w:val="001B703E"/>
    <w:rsid w:val="001C2BD5"/>
    <w:rsid w:val="001C49A2"/>
    <w:rsid w:val="001E295E"/>
    <w:rsid w:val="001F042E"/>
    <w:rsid w:val="001F101B"/>
    <w:rsid w:val="001F5C75"/>
    <w:rsid w:val="00202696"/>
    <w:rsid w:val="002066D5"/>
    <w:rsid w:val="0020718D"/>
    <w:rsid w:val="002076D9"/>
    <w:rsid w:val="00207D6E"/>
    <w:rsid w:val="002129BA"/>
    <w:rsid w:val="00217178"/>
    <w:rsid w:val="002307C2"/>
    <w:rsid w:val="002464F7"/>
    <w:rsid w:val="002523B2"/>
    <w:rsid w:val="00264D2D"/>
    <w:rsid w:val="002756F5"/>
    <w:rsid w:val="002915C9"/>
    <w:rsid w:val="00297278"/>
    <w:rsid w:val="00297C81"/>
    <w:rsid w:val="002B35AF"/>
    <w:rsid w:val="002D1614"/>
    <w:rsid w:val="002E70EF"/>
    <w:rsid w:val="002F6F20"/>
    <w:rsid w:val="003002C7"/>
    <w:rsid w:val="00310A6D"/>
    <w:rsid w:val="00315070"/>
    <w:rsid w:val="0032232F"/>
    <w:rsid w:val="0034059D"/>
    <w:rsid w:val="0034266E"/>
    <w:rsid w:val="0034602B"/>
    <w:rsid w:val="0037652C"/>
    <w:rsid w:val="0038377B"/>
    <w:rsid w:val="003B3D7B"/>
    <w:rsid w:val="003B6873"/>
    <w:rsid w:val="003B7B6C"/>
    <w:rsid w:val="003C2421"/>
    <w:rsid w:val="003C445F"/>
    <w:rsid w:val="003C5C83"/>
    <w:rsid w:val="003D67F2"/>
    <w:rsid w:val="003E61F3"/>
    <w:rsid w:val="003F010F"/>
    <w:rsid w:val="003F4859"/>
    <w:rsid w:val="003F5649"/>
    <w:rsid w:val="00433FE7"/>
    <w:rsid w:val="00452C67"/>
    <w:rsid w:val="004549D9"/>
    <w:rsid w:val="004558F6"/>
    <w:rsid w:val="0045649C"/>
    <w:rsid w:val="004602CE"/>
    <w:rsid w:val="00460C27"/>
    <w:rsid w:val="00461580"/>
    <w:rsid w:val="00471EB4"/>
    <w:rsid w:val="00473C6E"/>
    <w:rsid w:val="004751FC"/>
    <w:rsid w:val="0048037F"/>
    <w:rsid w:val="00482286"/>
    <w:rsid w:val="00492338"/>
    <w:rsid w:val="00493831"/>
    <w:rsid w:val="004955C2"/>
    <w:rsid w:val="0049560D"/>
    <w:rsid w:val="004A24DC"/>
    <w:rsid w:val="004A34D5"/>
    <w:rsid w:val="004A399F"/>
    <w:rsid w:val="004A62D3"/>
    <w:rsid w:val="004B25D0"/>
    <w:rsid w:val="004B351A"/>
    <w:rsid w:val="004D17A7"/>
    <w:rsid w:val="004D4528"/>
    <w:rsid w:val="004F069A"/>
    <w:rsid w:val="00504BDF"/>
    <w:rsid w:val="00510D4E"/>
    <w:rsid w:val="00513AC1"/>
    <w:rsid w:val="00516A08"/>
    <w:rsid w:val="00527CDB"/>
    <w:rsid w:val="00533160"/>
    <w:rsid w:val="00543C50"/>
    <w:rsid w:val="00550879"/>
    <w:rsid w:val="005512D5"/>
    <w:rsid w:val="00555BB8"/>
    <w:rsid w:val="00572BC6"/>
    <w:rsid w:val="00572DA5"/>
    <w:rsid w:val="00584AF2"/>
    <w:rsid w:val="00596472"/>
    <w:rsid w:val="005A10A0"/>
    <w:rsid w:val="005A2709"/>
    <w:rsid w:val="005B27A1"/>
    <w:rsid w:val="005B3BA9"/>
    <w:rsid w:val="00602808"/>
    <w:rsid w:val="00605851"/>
    <w:rsid w:val="00614A3D"/>
    <w:rsid w:val="00622783"/>
    <w:rsid w:val="00624C95"/>
    <w:rsid w:val="006371E7"/>
    <w:rsid w:val="00656A10"/>
    <w:rsid w:val="0065756F"/>
    <w:rsid w:val="0066585A"/>
    <w:rsid w:val="00667640"/>
    <w:rsid w:val="0067726B"/>
    <w:rsid w:val="00682B5D"/>
    <w:rsid w:val="006856B8"/>
    <w:rsid w:val="006904E6"/>
    <w:rsid w:val="0069085C"/>
    <w:rsid w:val="006A6C10"/>
    <w:rsid w:val="006B4133"/>
    <w:rsid w:val="006D484C"/>
    <w:rsid w:val="006E330C"/>
    <w:rsid w:val="00707AE6"/>
    <w:rsid w:val="0071141D"/>
    <w:rsid w:val="00745027"/>
    <w:rsid w:val="00761B43"/>
    <w:rsid w:val="007801BD"/>
    <w:rsid w:val="0078570D"/>
    <w:rsid w:val="007C1A13"/>
    <w:rsid w:val="007D549A"/>
    <w:rsid w:val="007F348A"/>
    <w:rsid w:val="007F4617"/>
    <w:rsid w:val="00804988"/>
    <w:rsid w:val="00810F4F"/>
    <w:rsid w:val="00811E4B"/>
    <w:rsid w:val="00822C9E"/>
    <w:rsid w:val="00826875"/>
    <w:rsid w:val="00836DED"/>
    <w:rsid w:val="00840443"/>
    <w:rsid w:val="00840FCF"/>
    <w:rsid w:val="008641FE"/>
    <w:rsid w:val="00872F84"/>
    <w:rsid w:val="0088423E"/>
    <w:rsid w:val="00896E14"/>
    <w:rsid w:val="008A2DB1"/>
    <w:rsid w:val="008A5BDF"/>
    <w:rsid w:val="008B2D49"/>
    <w:rsid w:val="008B5D0E"/>
    <w:rsid w:val="008D1646"/>
    <w:rsid w:val="008E7E9B"/>
    <w:rsid w:val="00906928"/>
    <w:rsid w:val="00906B42"/>
    <w:rsid w:val="009106DE"/>
    <w:rsid w:val="009168F8"/>
    <w:rsid w:val="00916DAA"/>
    <w:rsid w:val="0092334C"/>
    <w:rsid w:val="00926269"/>
    <w:rsid w:val="00927D3B"/>
    <w:rsid w:val="0093205E"/>
    <w:rsid w:val="00932552"/>
    <w:rsid w:val="009402B0"/>
    <w:rsid w:val="00944235"/>
    <w:rsid w:val="00960092"/>
    <w:rsid w:val="009701A9"/>
    <w:rsid w:val="0098407A"/>
    <w:rsid w:val="00993617"/>
    <w:rsid w:val="00997E1B"/>
    <w:rsid w:val="009A04B4"/>
    <w:rsid w:val="009A1239"/>
    <w:rsid w:val="009A2201"/>
    <w:rsid w:val="009A4C16"/>
    <w:rsid w:val="009D4EA3"/>
    <w:rsid w:val="009D5749"/>
    <w:rsid w:val="009D60C5"/>
    <w:rsid w:val="009E41F1"/>
    <w:rsid w:val="009F0BE3"/>
    <w:rsid w:val="009F50CE"/>
    <w:rsid w:val="00A0288B"/>
    <w:rsid w:val="00A24E6D"/>
    <w:rsid w:val="00A26529"/>
    <w:rsid w:val="00A34BEB"/>
    <w:rsid w:val="00A42F61"/>
    <w:rsid w:val="00A55AE4"/>
    <w:rsid w:val="00A63521"/>
    <w:rsid w:val="00A72085"/>
    <w:rsid w:val="00A73F59"/>
    <w:rsid w:val="00A7796C"/>
    <w:rsid w:val="00A9175D"/>
    <w:rsid w:val="00A93D42"/>
    <w:rsid w:val="00A96052"/>
    <w:rsid w:val="00A96575"/>
    <w:rsid w:val="00A97413"/>
    <w:rsid w:val="00AB0A89"/>
    <w:rsid w:val="00AB6AF0"/>
    <w:rsid w:val="00AC025D"/>
    <w:rsid w:val="00AF0682"/>
    <w:rsid w:val="00B03D35"/>
    <w:rsid w:val="00B23207"/>
    <w:rsid w:val="00B3616D"/>
    <w:rsid w:val="00B37296"/>
    <w:rsid w:val="00B37BC7"/>
    <w:rsid w:val="00B41C07"/>
    <w:rsid w:val="00B45911"/>
    <w:rsid w:val="00B533FB"/>
    <w:rsid w:val="00B55DFB"/>
    <w:rsid w:val="00B561FB"/>
    <w:rsid w:val="00B603C7"/>
    <w:rsid w:val="00B72D54"/>
    <w:rsid w:val="00B734BF"/>
    <w:rsid w:val="00B77CB6"/>
    <w:rsid w:val="00B866CE"/>
    <w:rsid w:val="00BA0D0B"/>
    <w:rsid w:val="00BB5F89"/>
    <w:rsid w:val="00BB692F"/>
    <w:rsid w:val="00BC1B87"/>
    <w:rsid w:val="00BC7997"/>
    <w:rsid w:val="00BE6A94"/>
    <w:rsid w:val="00BF12F7"/>
    <w:rsid w:val="00BF2DCD"/>
    <w:rsid w:val="00C04AA3"/>
    <w:rsid w:val="00C1224E"/>
    <w:rsid w:val="00C15A90"/>
    <w:rsid w:val="00C17BA1"/>
    <w:rsid w:val="00C249A7"/>
    <w:rsid w:val="00C56A2C"/>
    <w:rsid w:val="00C625D2"/>
    <w:rsid w:val="00C71CC3"/>
    <w:rsid w:val="00C80F43"/>
    <w:rsid w:val="00C929B6"/>
    <w:rsid w:val="00CA37E9"/>
    <w:rsid w:val="00CB22C9"/>
    <w:rsid w:val="00CB4758"/>
    <w:rsid w:val="00CB4EFC"/>
    <w:rsid w:val="00CD28AB"/>
    <w:rsid w:val="00D0106B"/>
    <w:rsid w:val="00D1218A"/>
    <w:rsid w:val="00D14BF0"/>
    <w:rsid w:val="00D17133"/>
    <w:rsid w:val="00D20DBD"/>
    <w:rsid w:val="00D31B93"/>
    <w:rsid w:val="00D31F09"/>
    <w:rsid w:val="00D3686E"/>
    <w:rsid w:val="00D63D2E"/>
    <w:rsid w:val="00D72E2D"/>
    <w:rsid w:val="00D755F0"/>
    <w:rsid w:val="00D835B6"/>
    <w:rsid w:val="00D95D19"/>
    <w:rsid w:val="00DA1198"/>
    <w:rsid w:val="00DB41D3"/>
    <w:rsid w:val="00DB5633"/>
    <w:rsid w:val="00DC16AF"/>
    <w:rsid w:val="00DC240B"/>
    <w:rsid w:val="00DD7AAB"/>
    <w:rsid w:val="00DF5939"/>
    <w:rsid w:val="00E049CF"/>
    <w:rsid w:val="00E060B2"/>
    <w:rsid w:val="00E10B8A"/>
    <w:rsid w:val="00E12829"/>
    <w:rsid w:val="00E351E1"/>
    <w:rsid w:val="00E6782F"/>
    <w:rsid w:val="00E70AE4"/>
    <w:rsid w:val="00E91FEA"/>
    <w:rsid w:val="00EA5ADA"/>
    <w:rsid w:val="00EA5AEB"/>
    <w:rsid w:val="00EC0B8D"/>
    <w:rsid w:val="00EC0D1C"/>
    <w:rsid w:val="00EC49D3"/>
    <w:rsid w:val="00ED1DFF"/>
    <w:rsid w:val="00ED21BF"/>
    <w:rsid w:val="00ED6FEB"/>
    <w:rsid w:val="00EF2E96"/>
    <w:rsid w:val="00EF766B"/>
    <w:rsid w:val="00F03EFE"/>
    <w:rsid w:val="00F118FF"/>
    <w:rsid w:val="00F2109E"/>
    <w:rsid w:val="00F24159"/>
    <w:rsid w:val="00F27470"/>
    <w:rsid w:val="00F309C5"/>
    <w:rsid w:val="00F34052"/>
    <w:rsid w:val="00F423A0"/>
    <w:rsid w:val="00F45A77"/>
    <w:rsid w:val="00F6475C"/>
    <w:rsid w:val="00F70FF9"/>
    <w:rsid w:val="00F76945"/>
    <w:rsid w:val="00F937A9"/>
    <w:rsid w:val="00FA3008"/>
    <w:rsid w:val="00FA6784"/>
    <w:rsid w:val="00FB27E0"/>
    <w:rsid w:val="00FC19CD"/>
    <w:rsid w:val="00FC653E"/>
    <w:rsid w:val="00FD18D2"/>
    <w:rsid w:val="00FE6C0D"/>
    <w:rsid w:val="00FE6F2D"/>
    <w:rsid w:val="00FE6F2E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9701A9"/>
  </w:style>
  <w:style w:type="paragraph" w:styleId="PargrafodaLista">
    <w:name w:val="List Paragraph"/>
    <w:basedOn w:val="Normal"/>
    <w:uiPriority w:val="34"/>
    <w:qFormat/>
    <w:rsid w:val="008A2DB1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27CD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7C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9701A9"/>
  </w:style>
  <w:style w:type="paragraph" w:styleId="PargrafodaLista">
    <w:name w:val="List Paragraph"/>
    <w:basedOn w:val="Normal"/>
    <w:uiPriority w:val="34"/>
    <w:qFormat/>
    <w:rsid w:val="008A2DB1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27CD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7C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1627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10396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Cidinha</cp:lastModifiedBy>
  <cp:revision>12</cp:revision>
  <cp:lastPrinted>2015-04-24T11:58:00Z</cp:lastPrinted>
  <dcterms:created xsi:type="dcterms:W3CDTF">2015-03-25T13:00:00Z</dcterms:created>
  <dcterms:modified xsi:type="dcterms:W3CDTF">2015-04-24T11:59:00Z</dcterms:modified>
</cp:coreProperties>
</file>