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FB3DBB" w:rsidRDefault="00B63286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 w:rsidRPr="00FB3DBB">
        <w:rPr>
          <w:rFonts w:ascii="Arial" w:hAnsi="Arial" w:cs="Arial"/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-45814</wp:posOffset>
                </wp:positionH>
                <wp:positionV relativeFrom="paragraph">
                  <wp:posOffset>115237</wp:posOffset>
                </wp:positionV>
                <wp:extent cx="5628807" cy="1714500"/>
                <wp:effectExtent l="38100" t="0" r="10160" b="19050"/>
                <wp:wrapNone/>
                <wp:docPr id="2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8807" cy="1714500"/>
                          <a:chOff x="1881" y="1701"/>
                          <a:chExt cx="8640" cy="3420"/>
                        </a:xfrm>
                      </wpg:grpSpPr>
                      <wps:wsp>
                        <wps:cNvPr id="3" name="Rectangle 39"/>
                        <wps:cNvSpPr>
                          <a:spLocks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36"/>
                        <wps:cNvCnPr>
                          <a:cxnSpLocks/>
                        </wps:cNvCnPr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38"/>
                        <wps:cNvCnPr>
                          <a:cxnSpLocks/>
                        </wps:cNvCnPr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-3.6pt;margin-top:9.05pt;width:443.2pt;height:13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nLMcUA&#10;AADaAAAADwAAAGRycy9kb3ducmV2LnhtbESP3WrCQBSE7wXfYTlCb6RuqthK6iqlIBahaP25P2RP&#10;k2D2bLq7JvHtXaHg5TAz3zDzZWcq0ZDzpWUFL6MEBHFmdcm5guNh9TwD4QOyxsoyKbiSh+Wi35tj&#10;qm3LP9TsQy4ihH2KCooQ6lRKnxVk0I9sTRy9X+sMhihdLrXDNsJNJcdJ8ioNlhwXCqzps6DsvL8Y&#10;BcPj+nB5O+/W3+5vctps63baDHdKPQ26j3cQgbrwCP+3v7SCCdyvxBs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mcsxxQAAANoAAAAPAAAAAAAAAAAAAAAAAJgCAABkcnMv&#10;ZG93bnJldi54bWxQSwUGAAAAAAQABAD1AAAAigMAAAAA&#10;">
                  <v:path arrowok="t"/>
                </v:rect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F8O8EAAADaAAAADwAAAGRycy9kb3ducmV2LnhtbESPQWvCQBSE74X+h+UJ3uomsRS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0Xw7wQAAANoAAAAPAAAAAAAAAAAAAAAA&#10;AKECAABkcnMvZG93bnJldi54bWxQSwUGAAAAAAQABAD5AAAAjwMAAAAA&#10;" strokeweight="6pt">
                  <v:stroke dashstyle="1 1" endcap="round"/>
                  <o:lock v:ext="edit" shapetype="f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tRLMQAAADaAAAADwAAAGRycy9kb3ducmV2LnhtbESPQWvCQBSE74L/YXmF3uqmFkuJ2YgI&#10;QkEKNRbF23P3mUSzb9PsVtN/7xYKHoeZ+YbJZr1txIU6XztW8DxKQBBrZ2ouFXxtlk9vIHxANtg4&#10;JgW/5GGWDwcZpsZdeU2XIpQiQtinqKAKoU2l9Loii37kWuLoHV1nMUTZldJ0eI1w28hxkrxKizXH&#10;hQpbWlSkz8WPVbAtd/2+sM3Lx/fpsGpXnxMt9V6px4d+PgURqA/38H/73SiYwN+VeANk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1EsxAAAANoAAAAPAAAAAAAAAAAA&#10;AAAAAKECAABkcnMvZG93bnJldi54bWxQSwUGAAAAAAQABAD5AAAAkgMAAAAA&#10;" strokeweight="6pt">
                  <o:lock v:ext="edit" shapetype="f"/>
                </v:line>
              </v:group>
            </w:pict>
          </mc:Fallback>
        </mc:AlternateContent>
      </w:r>
      <w:r w:rsidRPr="00FB3DBB"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-8890</wp:posOffset>
                </wp:positionV>
                <wp:extent cx="6515100" cy="1711325"/>
                <wp:effectExtent l="0" t="0" r="0" b="0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15100" cy="171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30BB2" w:rsidRPr="00CE6741" w:rsidRDefault="00030BB2">
                            <w:pPr>
                              <w:pStyle w:val="Corpodetexto2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</w:p>
                          <w:p w:rsidR="00030BB2" w:rsidRPr="00987FAE" w:rsidRDefault="00030BB2" w:rsidP="00CE6741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 xml:space="preserve"> Ensino Técnico Integrado ao Médio</w:t>
                            </w:r>
                          </w:p>
                          <w:p w:rsidR="00030BB2" w:rsidRPr="00AC1D2A" w:rsidRDefault="00030BB2" w:rsidP="00CE6741">
                            <w:pPr>
                              <w:pStyle w:val="Corpodetexto2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</w:p>
                          <w:p w:rsidR="00030BB2" w:rsidRPr="00987FAE" w:rsidRDefault="00030BB2" w:rsidP="00FB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030BB2" w:rsidRPr="00AC1D2A" w:rsidRDefault="00030BB2" w:rsidP="00FB3DB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30BB2" w:rsidRPr="00987FAE" w:rsidRDefault="00030BB2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Plano de Trabalho Docente – 201</w:t>
                            </w:r>
                            <w:r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7</w:t>
                            </w:r>
                          </w:p>
                          <w:p w:rsidR="00030BB2" w:rsidRDefault="00030BB2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34.05pt;margin-top:-.7pt;width:513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" o:allowincell="f" filled="f" fillcolor="silver" stroked="f">
                <v:path arrowok="t"/>
                <v:textbox>
                  <w:txbxContent>
                    <w:p w:rsidR="00030BB2" w:rsidRPr="00CE6741" w:rsidRDefault="00030BB2">
                      <w:pPr>
                        <w:pStyle w:val="Corpodetexto2"/>
                        <w:rPr>
                          <w:rFonts w:ascii="Times New Roman" w:hAnsi="Times New Roman"/>
                          <w:sz w:val="40"/>
                          <w:szCs w:val="40"/>
                        </w:rPr>
                      </w:pPr>
                    </w:p>
                    <w:p w:rsidR="00030BB2" w:rsidRPr="00987FAE" w:rsidRDefault="00030BB2" w:rsidP="00CE6741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 xml:space="preserve"> Ensino Técnico Integrado ao Médio</w:t>
                      </w:r>
                    </w:p>
                    <w:p w:rsidR="00030BB2" w:rsidRPr="00AC1D2A" w:rsidRDefault="00030BB2" w:rsidP="00CE6741">
                      <w:pPr>
                        <w:pStyle w:val="Corpodetexto2"/>
                        <w:rPr>
                          <w:rFonts w:cs="Arial"/>
                          <w:sz w:val="28"/>
                          <w:szCs w:val="28"/>
                        </w:rPr>
                      </w:pPr>
                    </w:p>
                    <w:p w:rsidR="00030BB2" w:rsidRPr="00987FAE" w:rsidRDefault="00030BB2" w:rsidP="00FB3DB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030BB2" w:rsidRPr="00AC1D2A" w:rsidRDefault="00030BB2" w:rsidP="00FB3DB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030BB2" w:rsidRPr="00987FAE" w:rsidRDefault="00030BB2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>Plano de Trabalho Docente – 201</w:t>
                      </w:r>
                      <w:r>
                        <w:rPr>
                          <w:rFonts w:cs="Arial"/>
                          <w:b/>
                          <w:sz w:val="32"/>
                          <w:szCs w:val="28"/>
                        </w:rPr>
                        <w:t>7</w:t>
                      </w:r>
                    </w:p>
                    <w:p w:rsidR="00030BB2" w:rsidRDefault="00030BB2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24C6C" w:rsidRPr="00FB3DBB" w:rsidTr="00C41B2C">
        <w:trPr>
          <w:trHeight w:val="529"/>
        </w:trPr>
        <w:tc>
          <w:tcPr>
            <w:tcW w:w="8890" w:type="dxa"/>
            <w:gridSpan w:val="4"/>
          </w:tcPr>
          <w:p w:rsidR="00F24C6C" w:rsidRPr="00F130A9" w:rsidRDefault="00F24C6C" w:rsidP="00F24C6C">
            <w:pPr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Plano de Curso nº </w:t>
            </w:r>
            <w:r>
              <w:rPr>
                <w:rFonts w:ascii="Arial" w:hAnsi="Arial" w:cs="Arial"/>
                <w:sz w:val="22"/>
                <w:szCs w:val="22"/>
              </w:rPr>
              <w:t>213</w:t>
            </w:r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aprovado pela portaria Cetec nº  </w:t>
            </w:r>
            <w:r>
              <w:rPr>
                <w:rFonts w:ascii="Arial" w:hAnsi="Arial" w:cs="Arial"/>
                <w:sz w:val="22"/>
                <w:szCs w:val="22"/>
              </w:rPr>
              <w:t>735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de 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/  </w:t>
            </w:r>
            <w:r>
              <w:rPr>
                <w:rFonts w:ascii="Arial" w:hAnsi="Arial" w:cs="Arial"/>
                <w:sz w:val="22"/>
                <w:szCs w:val="22"/>
              </w:rPr>
              <w:t>09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/</w:t>
            </w:r>
            <w:r>
              <w:rPr>
                <w:rFonts w:ascii="Arial" w:hAnsi="Arial" w:cs="Arial"/>
                <w:sz w:val="22"/>
                <w:szCs w:val="22"/>
              </w:rPr>
              <w:t xml:space="preserve"> 2015</w:t>
            </w:r>
          </w:p>
        </w:tc>
      </w:tr>
      <w:tr w:rsidR="00F24C6C" w:rsidRPr="00FB3DBB">
        <w:trPr>
          <w:trHeight w:val="529"/>
        </w:trPr>
        <w:tc>
          <w:tcPr>
            <w:tcW w:w="8890" w:type="dxa"/>
            <w:gridSpan w:val="4"/>
            <w:vAlign w:val="center"/>
          </w:tcPr>
          <w:p w:rsidR="00F24C6C" w:rsidRPr="00FB3DBB" w:rsidRDefault="00F24C6C" w:rsidP="00F24C6C">
            <w:pPr>
              <w:spacing w:before="100" w:after="10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>Etec</w:t>
            </w:r>
            <w:proofErr w:type="gramStart"/>
            <w:r w:rsidRPr="00FB3DB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proofErr w:type="gramEnd"/>
            <w:r>
              <w:rPr>
                <w:rFonts w:ascii="Arial" w:hAnsi="Arial" w:cs="Arial"/>
              </w:rPr>
              <w:t>LAURO GOMES</w:t>
            </w:r>
          </w:p>
        </w:tc>
      </w:tr>
      <w:tr w:rsidR="00F24C6C" w:rsidRPr="00FB3DBB">
        <w:trPr>
          <w:trHeight w:val="703"/>
        </w:trPr>
        <w:tc>
          <w:tcPr>
            <w:tcW w:w="1730" w:type="dxa"/>
            <w:vAlign w:val="center"/>
          </w:tcPr>
          <w:p w:rsidR="00F24C6C" w:rsidRPr="00FB3DBB" w:rsidRDefault="00F24C6C" w:rsidP="00F24C6C">
            <w:pPr>
              <w:spacing w:before="100" w:after="10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 xml:space="preserve">Código: </w:t>
            </w:r>
            <w:r>
              <w:rPr>
                <w:rFonts w:ascii="Arial" w:hAnsi="Arial" w:cs="Arial"/>
              </w:rPr>
              <w:t>010</w:t>
            </w:r>
          </w:p>
        </w:tc>
        <w:tc>
          <w:tcPr>
            <w:tcW w:w="7160" w:type="dxa"/>
            <w:gridSpan w:val="3"/>
            <w:vAlign w:val="center"/>
          </w:tcPr>
          <w:p w:rsidR="00F24C6C" w:rsidRPr="00FB3DBB" w:rsidRDefault="00F24C6C" w:rsidP="00F24C6C">
            <w:pPr>
              <w:spacing w:before="100" w:after="10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>Município:</w:t>
            </w:r>
            <w:r>
              <w:rPr>
                <w:rFonts w:ascii="Arial" w:hAnsi="Arial" w:cs="Arial"/>
              </w:rPr>
              <w:t xml:space="preserve"> São Bernardo do Campo</w:t>
            </w:r>
          </w:p>
        </w:tc>
      </w:tr>
      <w:tr w:rsidR="00F24C6C" w:rsidRPr="00FB3DBB">
        <w:trPr>
          <w:trHeight w:val="515"/>
        </w:trPr>
        <w:tc>
          <w:tcPr>
            <w:tcW w:w="8890" w:type="dxa"/>
            <w:gridSpan w:val="4"/>
            <w:vAlign w:val="center"/>
          </w:tcPr>
          <w:p w:rsidR="00F24C6C" w:rsidRPr="00FB3DBB" w:rsidRDefault="00F24C6C" w:rsidP="00F24C6C">
            <w:pPr>
              <w:spacing w:before="100" w:after="10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 xml:space="preserve">EE: </w:t>
            </w:r>
          </w:p>
        </w:tc>
      </w:tr>
      <w:tr w:rsidR="00F24C6C" w:rsidRPr="00FB3DBB">
        <w:trPr>
          <w:trHeight w:val="515"/>
        </w:trPr>
        <w:tc>
          <w:tcPr>
            <w:tcW w:w="8890" w:type="dxa"/>
            <w:gridSpan w:val="4"/>
            <w:vAlign w:val="center"/>
          </w:tcPr>
          <w:p w:rsidR="00F24C6C" w:rsidRPr="00FB3DBB" w:rsidRDefault="00F24C6C" w:rsidP="00F24C6C">
            <w:pPr>
              <w:spacing w:before="100" w:after="10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>Eixo Tecnológico:</w:t>
            </w:r>
            <w:proofErr w:type="gramStart"/>
            <w:r>
              <w:rPr>
                <w:rFonts w:ascii="Arial" w:hAnsi="Arial" w:cs="Arial"/>
              </w:rPr>
              <w:t xml:space="preserve">  </w:t>
            </w:r>
            <w:proofErr w:type="gramEnd"/>
            <w:r>
              <w:rPr>
                <w:rFonts w:ascii="Arial" w:hAnsi="Arial" w:cs="Arial"/>
              </w:rPr>
              <w:t>GESTÃO E NEGÓCIOS</w:t>
            </w:r>
          </w:p>
        </w:tc>
      </w:tr>
      <w:tr w:rsidR="00F24C6C" w:rsidRPr="00FB3DBB">
        <w:trPr>
          <w:trHeight w:val="537"/>
        </w:trPr>
        <w:tc>
          <w:tcPr>
            <w:tcW w:w="8890" w:type="dxa"/>
            <w:gridSpan w:val="4"/>
            <w:vAlign w:val="center"/>
          </w:tcPr>
          <w:p w:rsidR="00F24C6C" w:rsidRPr="00FB3DBB" w:rsidRDefault="00F24C6C" w:rsidP="00F24C6C">
            <w:pPr>
              <w:spacing w:before="100" w:after="10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>Habilitação Profissional:</w:t>
            </w:r>
            <w:proofErr w:type="gramStart"/>
            <w:r w:rsidRPr="00FB3DB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</w:t>
            </w:r>
            <w:proofErr w:type="gramEnd"/>
            <w:r>
              <w:rPr>
                <w:rFonts w:ascii="Arial" w:hAnsi="Arial" w:cs="Arial"/>
              </w:rPr>
              <w:t>Técnico em Administração</w:t>
            </w:r>
          </w:p>
        </w:tc>
      </w:tr>
      <w:tr w:rsidR="00F24C6C" w:rsidRPr="00FB3DBB">
        <w:trPr>
          <w:trHeight w:val="545"/>
        </w:trPr>
        <w:tc>
          <w:tcPr>
            <w:tcW w:w="6590" w:type="dxa"/>
            <w:gridSpan w:val="3"/>
            <w:vAlign w:val="center"/>
          </w:tcPr>
          <w:p w:rsidR="00F24C6C" w:rsidRPr="00FB3DBB" w:rsidRDefault="00F24C6C" w:rsidP="00F24C6C">
            <w:pPr>
              <w:spacing w:before="100" w:after="10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>Qualificação:</w:t>
            </w:r>
            <w:r>
              <w:rPr>
                <w:rFonts w:ascii="Arial" w:hAnsi="Arial" w:cs="Arial"/>
              </w:rPr>
              <w:t xml:space="preserve"> Técnico em Administração</w:t>
            </w:r>
          </w:p>
        </w:tc>
        <w:tc>
          <w:tcPr>
            <w:tcW w:w="2300" w:type="dxa"/>
            <w:vAlign w:val="center"/>
          </w:tcPr>
          <w:p w:rsidR="00F24C6C" w:rsidRPr="00FB3DBB" w:rsidRDefault="00F24C6C" w:rsidP="00F24C6C">
            <w:pPr>
              <w:spacing w:before="100" w:after="10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>Série:</w:t>
            </w:r>
            <w:r>
              <w:rPr>
                <w:rFonts w:ascii="Arial" w:hAnsi="Arial" w:cs="Arial"/>
              </w:rPr>
              <w:t xml:space="preserve"> 2º </w:t>
            </w:r>
          </w:p>
        </w:tc>
      </w:tr>
      <w:tr w:rsidR="00F24C6C" w:rsidRPr="00FB3DBB">
        <w:trPr>
          <w:trHeight w:val="511"/>
        </w:trPr>
        <w:tc>
          <w:tcPr>
            <w:tcW w:w="8890" w:type="dxa"/>
            <w:gridSpan w:val="4"/>
            <w:vAlign w:val="center"/>
          </w:tcPr>
          <w:p w:rsidR="00F24C6C" w:rsidRPr="001C0D6B" w:rsidRDefault="00F24C6C" w:rsidP="00F24C6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lang w:val="pt-BR" w:eastAsia="pt-BR"/>
              </w:rPr>
            </w:pPr>
            <w:r w:rsidRPr="001C0D6B">
              <w:rPr>
                <w:rFonts w:ascii="Arial" w:hAnsi="Arial" w:cs="Arial"/>
                <w:lang w:val="pt-BR" w:eastAsia="pt-BR"/>
              </w:rPr>
              <w:t>Componente Curricular: GESTÃO De PESSOAS II</w:t>
            </w:r>
          </w:p>
        </w:tc>
      </w:tr>
      <w:tr w:rsidR="00F24C6C" w:rsidRPr="00FB3DBB">
        <w:trPr>
          <w:trHeight w:val="533"/>
        </w:trPr>
        <w:tc>
          <w:tcPr>
            <w:tcW w:w="2450" w:type="dxa"/>
            <w:gridSpan w:val="2"/>
            <w:vAlign w:val="center"/>
          </w:tcPr>
          <w:p w:rsidR="00F24C6C" w:rsidRPr="00FB3DBB" w:rsidRDefault="00F24C6C" w:rsidP="00F24C6C">
            <w:pPr>
              <w:spacing w:before="100" w:after="10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>C.H. Semanal:</w:t>
            </w:r>
            <w:proofErr w:type="gramStart"/>
            <w:r w:rsidRPr="00FB3DB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proofErr w:type="gramEnd"/>
            <w:r>
              <w:rPr>
                <w:rFonts w:ascii="Arial" w:hAnsi="Arial" w:cs="Arial"/>
              </w:rPr>
              <w:t xml:space="preserve">3 </w:t>
            </w:r>
            <w:proofErr w:type="spellStart"/>
            <w:r>
              <w:rPr>
                <w:rFonts w:ascii="Arial" w:hAnsi="Arial" w:cs="Arial"/>
              </w:rPr>
              <w:t>hs</w:t>
            </w:r>
            <w:proofErr w:type="spellEnd"/>
          </w:p>
        </w:tc>
        <w:tc>
          <w:tcPr>
            <w:tcW w:w="6440" w:type="dxa"/>
            <w:gridSpan w:val="2"/>
            <w:vAlign w:val="center"/>
          </w:tcPr>
          <w:p w:rsidR="00F24C6C" w:rsidRPr="00FB3DBB" w:rsidRDefault="00F24C6C" w:rsidP="00F24C6C">
            <w:pPr>
              <w:spacing w:before="100" w:after="10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>Professor:</w:t>
            </w:r>
            <w:r>
              <w:rPr>
                <w:rFonts w:ascii="Arial" w:hAnsi="Arial" w:cs="Arial"/>
              </w:rPr>
              <w:t xml:space="preserve"> Bárbara Musachio Pierami Devietro/Gisele Guedes</w:t>
            </w: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91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7B6DAC" w:rsidRPr="00FB3DBB" w:rsidTr="00534D60">
        <w:tc>
          <w:tcPr>
            <w:tcW w:w="9142" w:type="dxa"/>
          </w:tcPr>
          <w:p w:rsidR="007B6DAC" w:rsidRPr="00534D60" w:rsidRDefault="007B6DAC" w:rsidP="007B6DA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34D60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</w:t>
            </w:r>
            <w:r w:rsidR="00066B12" w:rsidRPr="00534D6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7B6DAC" w:rsidRPr="001803B7" w:rsidTr="00534D60">
        <w:tc>
          <w:tcPr>
            <w:tcW w:w="9142" w:type="dxa"/>
            <w:vAlign w:val="center"/>
          </w:tcPr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Participar dos processos de recrutamento e seleção de Recursos Humanos. </w:t>
            </w:r>
          </w:p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Utilizar manual de integração para socialização de pessoal. </w:t>
            </w:r>
          </w:p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Aplicar normas de segurança no trabalho. </w:t>
            </w:r>
          </w:p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Divulgar áreas de risco. </w:t>
            </w:r>
          </w:p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Elaborar programas preventivos. </w:t>
            </w:r>
          </w:p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Informar condições inseguras de trabalho. </w:t>
            </w:r>
          </w:p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Fiscalizar a utilização de EPI. </w:t>
            </w:r>
          </w:p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Obedecer às orientações da CIPA. </w:t>
            </w:r>
          </w:p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Definir métodos de desenvolvimento de pessoas. </w:t>
            </w:r>
          </w:p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Aplicar metodologia de comunicação pessoal formal/ informal em </w:t>
            </w:r>
            <w:r w:rsidRPr="00534D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feedbacks 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na avaliação de desempenho. </w:t>
            </w:r>
          </w:p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Definir programas de qualidade de vida no gerenciamento de pessoas. </w:t>
            </w:r>
          </w:p>
          <w:p w:rsidR="00534D60" w:rsidRPr="00534D60" w:rsidRDefault="00534D60" w:rsidP="00534D60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Identificar as diversas gerações para aplicar gestão de pessoas. </w:t>
            </w:r>
          </w:p>
          <w:p w:rsidR="006E7289" w:rsidRPr="001803B7" w:rsidRDefault="00534D60" w:rsidP="004535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lastRenderedPageBreak/>
              <w:t></w:t>
            </w:r>
            <w:r w:rsidRPr="00534D60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Promover mudanças maximizando desempenho e </w:t>
            </w:r>
            <w:proofErr w:type="gramStart"/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>otimizando</w:t>
            </w:r>
            <w:proofErr w:type="gramEnd"/>
            <w:r w:rsidRPr="00534D60">
              <w:rPr>
                <w:rFonts w:ascii="Arial" w:hAnsi="Arial" w:cs="Arial"/>
                <w:color w:val="000000"/>
                <w:sz w:val="20"/>
                <w:szCs w:val="20"/>
              </w:rPr>
              <w:t xml:space="preserve"> a integração dos Recursos Humanos </w:t>
            </w: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AC1D2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077" w:right="1469" w:bottom="1701" w:left="1701" w:header="397" w:footer="397" w:gutter="0"/>
          <w:pgNumType w:start="1"/>
          <w:cols w:space="708"/>
          <w:docGrid w:linePitch="360"/>
        </w:sectPr>
      </w:pPr>
    </w:p>
    <w:p w:rsidR="00AC1D2A" w:rsidRDefault="00AC1D2A">
      <w:pPr>
        <w:pStyle w:val="Ttulo3"/>
        <w:rPr>
          <w:rFonts w:cs="Arial"/>
        </w:rPr>
      </w:pPr>
    </w:p>
    <w:p w:rsidR="00DA3B72" w:rsidRPr="00FB3DBB" w:rsidRDefault="00DA3B72">
      <w:pPr>
        <w:pStyle w:val="Ttulo3"/>
        <w:rPr>
          <w:rFonts w:cs="Arial"/>
        </w:rPr>
      </w:pPr>
      <w:r w:rsidRPr="00FB3DBB">
        <w:rPr>
          <w:rFonts w:cs="Arial"/>
        </w:rPr>
        <w:t>II – Competências, Habilidades e Bases Tecno</w:t>
      </w:r>
      <w:r w:rsidR="00B12FA0" w:rsidRPr="00FB3DBB">
        <w:rPr>
          <w:rFonts w:cs="Arial"/>
        </w:rPr>
        <w:t xml:space="preserve">lógicas do Componente </w:t>
      </w:r>
      <w:r w:rsidR="00030BB2" w:rsidRPr="00FB3DBB">
        <w:rPr>
          <w:rFonts w:cs="Arial"/>
        </w:rPr>
        <w:t>Curricular.</w:t>
      </w:r>
    </w:p>
    <w:p w:rsidR="00B12FA0" w:rsidRPr="00FB3DBB" w:rsidRDefault="00066B12" w:rsidP="009F7E99">
      <w:pPr>
        <w:pStyle w:val="Default"/>
        <w:rPr>
          <w:b/>
        </w:rPr>
      </w:pPr>
      <w:r w:rsidRPr="00FB3DBB">
        <w:rPr>
          <w:b/>
        </w:rPr>
        <w:t>Componente Curricular:</w:t>
      </w:r>
      <w:proofErr w:type="gramStart"/>
      <w:r w:rsidRPr="00FB3DBB">
        <w:rPr>
          <w:b/>
        </w:rPr>
        <w:t xml:space="preserve">    </w:t>
      </w:r>
      <w:proofErr w:type="gramEnd"/>
      <w:r w:rsidR="009F7E99" w:rsidRPr="009F7E99">
        <w:rPr>
          <w:rFonts w:ascii="Times New Roman" w:hAnsi="Times New Roman" w:cs="Times New Roman"/>
          <w:b/>
        </w:rPr>
        <w:t>GESTÃO DE P</w:t>
      </w:r>
      <w:r w:rsidR="00534D60">
        <w:rPr>
          <w:rFonts w:ascii="Times New Roman" w:hAnsi="Times New Roman" w:cs="Times New Roman"/>
          <w:b/>
        </w:rPr>
        <w:t>DESSOAS II</w:t>
      </w:r>
      <w:r w:rsidR="009F7E99" w:rsidRPr="009F7E99">
        <w:rPr>
          <w:rFonts w:ascii="Times New Roman" w:hAnsi="Times New Roman" w:cs="Times New Roman"/>
        </w:rPr>
        <w:t xml:space="preserve"> </w:t>
      </w:r>
      <w:r w:rsidR="009F7E99">
        <w:rPr>
          <w:rFonts w:ascii="Times New Roman" w:hAnsi="Times New Roman" w:cs="Times New Roman"/>
        </w:rPr>
        <w:t xml:space="preserve"> </w:t>
      </w:r>
      <w:r w:rsidRPr="00FB3DBB">
        <w:rPr>
          <w:b/>
        </w:rPr>
        <w:t xml:space="preserve">                               </w:t>
      </w:r>
      <w:r w:rsidR="00D63515" w:rsidRPr="00FB3DBB">
        <w:rPr>
          <w:b/>
        </w:rPr>
        <w:t xml:space="preserve">                          Série</w:t>
      </w:r>
      <w:r w:rsidRPr="00FB3DBB">
        <w:rPr>
          <w:b/>
        </w:rPr>
        <w:t>:</w:t>
      </w:r>
      <w:r w:rsidR="009F7E99">
        <w:rPr>
          <w:b/>
        </w:rPr>
        <w:t xml:space="preserve"> 3ª</w:t>
      </w:r>
    </w:p>
    <w:p w:rsidR="00DA3B72" w:rsidRPr="00FB3DBB" w:rsidRDefault="00DA3B72">
      <w:pPr>
        <w:rPr>
          <w:rFonts w:ascii="Arial" w:hAnsi="Arial" w:cs="Arial"/>
          <w:b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B3DBB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B3DBB" w:rsidRDefault="00DA3B72" w:rsidP="002D157E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B3DBB" w:rsidRDefault="00DA3B72" w:rsidP="002D157E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B3DBB" w:rsidRDefault="00DA3B72" w:rsidP="002D157E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B3DBB" w:rsidRDefault="00DA3B72" w:rsidP="002D157E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B3DBB" w:rsidRDefault="00DA3B72" w:rsidP="002D157E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B3DBB" w:rsidRDefault="00DA3B72" w:rsidP="002D157E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Bases Tecnológicas</w:t>
            </w:r>
          </w:p>
        </w:tc>
      </w:tr>
      <w:tr w:rsidR="00DA3B72" w:rsidRPr="00FB3DBB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11131B" w:rsidRDefault="00DA3B72">
            <w:pPr>
              <w:rPr>
                <w:rFonts w:ascii="Arial" w:hAnsi="Arial" w:cs="Arial"/>
              </w:rPr>
            </w:pP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44"/>
              <w:gridCol w:w="3044"/>
            </w:tblGrid>
            <w:tr w:rsidR="0011131B" w:rsidRPr="00E23B92">
              <w:trPr>
                <w:trHeight w:val="2623"/>
              </w:trPr>
              <w:tc>
                <w:tcPr>
                  <w:tcW w:w="3044" w:type="dxa"/>
                </w:tcPr>
                <w:p w:rsidR="00E23B92" w:rsidRDefault="00E23B92" w:rsidP="00E23B92">
                  <w:pPr>
                    <w:pStyle w:val="Default"/>
                  </w:pPr>
                  <w:r w:rsidRPr="00E23B92">
                    <w:t>1.</w:t>
                  </w:r>
                  <w:r>
                    <w:t xml:space="preserve"> </w:t>
                  </w:r>
                  <w:r w:rsidRPr="00E23B92">
                    <w:t>Compreender as</w:t>
                  </w:r>
                  <w:proofErr w:type="gramStart"/>
                  <w:r w:rsidRPr="00E23B92">
                    <w:t xml:space="preserve"> </w:t>
                  </w:r>
                  <w:r>
                    <w:t xml:space="preserve"> </w:t>
                  </w:r>
                  <w:proofErr w:type="gramEnd"/>
                  <w:r w:rsidRPr="00E23B92">
                    <w:t xml:space="preserve">tendências do processo seletivo. </w:t>
                  </w:r>
                </w:p>
                <w:p w:rsidR="00E23B92" w:rsidRDefault="00E23B92" w:rsidP="00E23B92">
                  <w:pPr>
                    <w:pStyle w:val="Default"/>
                  </w:pPr>
                </w:p>
                <w:p w:rsidR="00E23B92" w:rsidRPr="00E23B92" w:rsidRDefault="00E23B92" w:rsidP="00E23B92">
                  <w:pPr>
                    <w:pStyle w:val="Default"/>
                  </w:pPr>
                </w:p>
                <w:p w:rsidR="00E23B92" w:rsidRDefault="00E23B92" w:rsidP="00E23B92">
                  <w:pPr>
                    <w:pStyle w:val="Default"/>
                  </w:pPr>
                  <w:r w:rsidRPr="00E23B92">
                    <w:t>2. Interpretar o processo de aplicação de pessoas na organização.</w:t>
                  </w:r>
                </w:p>
                <w:p w:rsidR="00E23B92" w:rsidRDefault="00E23B92" w:rsidP="00E23B92">
                  <w:pPr>
                    <w:pStyle w:val="Default"/>
                  </w:pPr>
                </w:p>
                <w:p w:rsidR="00E23B92" w:rsidRPr="00E23B92" w:rsidRDefault="00E23B92" w:rsidP="00E23B92">
                  <w:pPr>
                    <w:pStyle w:val="Default"/>
                  </w:pPr>
                </w:p>
                <w:p w:rsidR="00E23B92" w:rsidRDefault="00E23B92" w:rsidP="00E23B92">
                  <w:pPr>
                    <w:pStyle w:val="Default"/>
                  </w:pPr>
                  <w:r w:rsidRPr="00E23B92">
                    <w:t xml:space="preserve">3. Interpretar o processo de desenvolvimento de pessoas e de </w:t>
                  </w:r>
                  <w:r>
                    <w:t>O</w:t>
                  </w:r>
                  <w:r w:rsidRPr="00E23B92">
                    <w:t>rganizações</w:t>
                  </w:r>
                </w:p>
                <w:p w:rsidR="00E23B92" w:rsidRDefault="00E23B92" w:rsidP="00E23B92">
                  <w:pPr>
                    <w:pStyle w:val="Default"/>
                  </w:pPr>
                </w:p>
                <w:p w:rsidR="00E23B92" w:rsidRPr="00E23B92" w:rsidRDefault="00E23B92" w:rsidP="00E23B92">
                  <w:pPr>
                    <w:pStyle w:val="Default"/>
                  </w:pPr>
                  <w:r w:rsidRPr="00E23B92">
                    <w:t xml:space="preserve">. </w:t>
                  </w:r>
                </w:p>
                <w:p w:rsidR="00E23B92" w:rsidRDefault="00E23B92" w:rsidP="00E23B92">
                  <w:pPr>
                    <w:pStyle w:val="Default"/>
                  </w:pPr>
                  <w:r w:rsidRPr="00E23B92">
                    <w:t xml:space="preserve">4. </w:t>
                  </w:r>
                  <w:proofErr w:type="gramStart"/>
                  <w:r w:rsidRPr="00E23B92">
                    <w:t>Implementar</w:t>
                  </w:r>
                  <w:proofErr w:type="gramEnd"/>
                  <w:r w:rsidRPr="00E23B92">
                    <w:t xml:space="preserve"> políticas de desenvolvimento e retenção de talentos. </w:t>
                  </w:r>
                </w:p>
                <w:p w:rsidR="00E23B92" w:rsidRDefault="00E23B92" w:rsidP="00E23B92">
                  <w:pPr>
                    <w:pStyle w:val="Default"/>
                  </w:pPr>
                </w:p>
                <w:p w:rsidR="00E23B92" w:rsidRPr="00E23B92" w:rsidRDefault="00E23B92" w:rsidP="00E23B92">
                  <w:pPr>
                    <w:pStyle w:val="Default"/>
                  </w:pPr>
                </w:p>
                <w:p w:rsidR="00E23B92" w:rsidRDefault="00E23B92" w:rsidP="00E23B92">
                  <w:pPr>
                    <w:pStyle w:val="Default"/>
                  </w:pPr>
                  <w:r w:rsidRPr="00E23B92">
                    <w:lastRenderedPageBreak/>
                    <w:t>5. Reconhecer a importância do Gestor de Recursos Humanos para manutenção da higiene, segurança e qualidade de vida no trabalho.</w:t>
                  </w:r>
                </w:p>
                <w:p w:rsidR="00E23B92" w:rsidRDefault="00E23B92" w:rsidP="00E23B92">
                  <w:pPr>
                    <w:pStyle w:val="Default"/>
                  </w:pPr>
                </w:p>
                <w:p w:rsidR="00E23B92" w:rsidRPr="00E23B92" w:rsidRDefault="00E23B92" w:rsidP="00E23B92">
                  <w:pPr>
                    <w:pStyle w:val="Default"/>
                  </w:pPr>
                  <w:r w:rsidRPr="00E23B92">
                    <w:t xml:space="preserve"> </w:t>
                  </w:r>
                </w:p>
                <w:p w:rsidR="00E23B92" w:rsidRDefault="00E23B92" w:rsidP="00E23B92">
                  <w:pPr>
                    <w:pStyle w:val="Default"/>
                  </w:pPr>
                  <w:r w:rsidRPr="00E23B92">
                    <w:t xml:space="preserve">6. Gerenciar o processo de avaliação de </w:t>
                  </w:r>
                  <w:r>
                    <w:t>d</w:t>
                  </w:r>
                  <w:r w:rsidRPr="00E23B92">
                    <w:t>esempenho.</w:t>
                  </w:r>
                </w:p>
                <w:p w:rsidR="00E23B92" w:rsidRDefault="00E23B92" w:rsidP="00E23B92">
                  <w:pPr>
                    <w:pStyle w:val="Default"/>
                  </w:pPr>
                </w:p>
                <w:p w:rsidR="00E23B92" w:rsidRPr="00E23B92" w:rsidRDefault="00E23B92" w:rsidP="00E23B92">
                  <w:pPr>
                    <w:pStyle w:val="Default"/>
                  </w:pPr>
                  <w:r w:rsidRPr="00E23B92">
                    <w:t xml:space="preserve"> </w:t>
                  </w:r>
                </w:p>
                <w:p w:rsidR="00E23B92" w:rsidRDefault="00E23B92" w:rsidP="00E23B92">
                  <w:pPr>
                    <w:pStyle w:val="Default"/>
                  </w:pPr>
                  <w:r w:rsidRPr="00E23B92">
                    <w:t xml:space="preserve">7. Compreender a influência das tendências na Gestão de Pessoas. </w:t>
                  </w:r>
                </w:p>
                <w:p w:rsidR="00E23B92" w:rsidRDefault="00E23B92" w:rsidP="00E23B92">
                  <w:pPr>
                    <w:pStyle w:val="Default"/>
                  </w:pPr>
                </w:p>
                <w:p w:rsidR="00E23B92" w:rsidRPr="00E23B92" w:rsidRDefault="00E23B92" w:rsidP="00E23B92">
                  <w:pPr>
                    <w:pStyle w:val="Default"/>
                  </w:pPr>
                </w:p>
                <w:p w:rsidR="00E23B92" w:rsidRPr="00E23B92" w:rsidRDefault="00E23B92" w:rsidP="00E23B92">
                  <w:pPr>
                    <w:pStyle w:val="Default"/>
                  </w:pPr>
                  <w:r w:rsidRPr="00E23B92">
                    <w:t xml:space="preserve">8. Detectar o alinhamento </w:t>
                  </w:r>
                </w:p>
                <w:p w:rsidR="00E23B92" w:rsidRPr="00E23B92" w:rsidRDefault="00E23B92" w:rsidP="00E23B92">
                  <w:pPr>
                    <w:pStyle w:val="Default"/>
                  </w:pPr>
                  <w:proofErr w:type="gramStart"/>
                  <w:r w:rsidRPr="00E23B92">
                    <w:t>necessário</w:t>
                  </w:r>
                  <w:proofErr w:type="gramEnd"/>
                  <w:r w:rsidRPr="00E23B92">
                    <w:t xml:space="preserve"> para a gestão do capital humano no contexto organizacional. </w:t>
                  </w:r>
                </w:p>
                <w:p w:rsidR="0011131B" w:rsidRPr="00E23B92" w:rsidRDefault="0011131B" w:rsidP="00E23B92">
                  <w:pPr>
                    <w:pStyle w:val="Default"/>
                  </w:pPr>
                </w:p>
              </w:tc>
              <w:tc>
                <w:tcPr>
                  <w:tcW w:w="3044" w:type="dxa"/>
                </w:tcPr>
                <w:p w:rsidR="0011131B" w:rsidRPr="00E23B92" w:rsidRDefault="0011131B">
                  <w:pPr>
                    <w:pStyle w:val="Default"/>
                  </w:pPr>
                </w:p>
                <w:p w:rsidR="0011131B" w:rsidRPr="00E23B92" w:rsidRDefault="0011131B">
                  <w:pPr>
                    <w:pStyle w:val="Default"/>
                  </w:pPr>
                </w:p>
              </w:tc>
            </w:tr>
          </w:tbl>
          <w:p w:rsidR="00DA3B72" w:rsidRPr="0011131B" w:rsidRDefault="00DA3B72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11131B" w:rsidRDefault="00DA3B72">
            <w:pPr>
              <w:rPr>
                <w:rFonts w:ascii="Arial" w:hAnsi="Arial" w:cs="Arial"/>
              </w:rPr>
            </w:pPr>
          </w:p>
          <w:p w:rsidR="00DA3B72" w:rsidRPr="0011131B" w:rsidRDefault="00DA3B72">
            <w:pPr>
              <w:rPr>
                <w:rFonts w:ascii="Arial" w:hAnsi="Arial" w:cs="Arial"/>
              </w:rPr>
            </w:pPr>
          </w:p>
          <w:p w:rsidR="00DA3B72" w:rsidRPr="0011131B" w:rsidRDefault="00DA3B72">
            <w:pPr>
              <w:rPr>
                <w:rFonts w:ascii="Arial" w:hAnsi="Arial" w:cs="Arial"/>
              </w:rPr>
            </w:pPr>
          </w:p>
          <w:p w:rsidR="00DA3B72" w:rsidRPr="0011131B" w:rsidRDefault="00DA3B72">
            <w:pPr>
              <w:rPr>
                <w:rFonts w:ascii="Arial" w:hAnsi="Arial" w:cs="Arial"/>
              </w:rPr>
            </w:pPr>
          </w:p>
          <w:p w:rsidR="00DA3B72" w:rsidRPr="0011131B" w:rsidRDefault="00DA3B72">
            <w:pPr>
              <w:rPr>
                <w:rFonts w:ascii="Arial" w:hAnsi="Arial" w:cs="Arial"/>
              </w:rPr>
            </w:pPr>
          </w:p>
          <w:p w:rsidR="00DA3B72" w:rsidRPr="0011131B" w:rsidRDefault="00DA3B72">
            <w:pPr>
              <w:rPr>
                <w:rFonts w:ascii="Arial" w:hAnsi="Arial" w:cs="Arial"/>
              </w:rPr>
            </w:pPr>
          </w:p>
          <w:p w:rsidR="00DA3B72" w:rsidRPr="0011131B" w:rsidRDefault="00DA3B72">
            <w:pPr>
              <w:rPr>
                <w:rFonts w:ascii="Arial" w:hAnsi="Arial" w:cs="Arial"/>
              </w:rPr>
            </w:pPr>
          </w:p>
          <w:p w:rsidR="00DA3B72" w:rsidRPr="0011131B" w:rsidRDefault="00DA3B72">
            <w:pPr>
              <w:rPr>
                <w:rFonts w:ascii="Arial" w:hAnsi="Arial" w:cs="Arial"/>
              </w:rPr>
            </w:pPr>
          </w:p>
          <w:p w:rsidR="00DA3B72" w:rsidRPr="0011131B" w:rsidRDefault="00DA3B72">
            <w:pPr>
              <w:rPr>
                <w:rFonts w:ascii="Arial" w:hAnsi="Arial" w:cs="Arial"/>
              </w:rPr>
            </w:pPr>
          </w:p>
          <w:p w:rsidR="00DA3B72" w:rsidRPr="0011131B" w:rsidRDefault="00DA3B72">
            <w:pPr>
              <w:rPr>
                <w:rFonts w:ascii="Arial" w:hAnsi="Arial" w:cs="Arial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E23B92" w:rsidRPr="00E23B92" w:rsidRDefault="00E23B92" w:rsidP="00E23B92">
            <w:pPr>
              <w:pStyle w:val="Default"/>
            </w:pPr>
            <w:r w:rsidRPr="00E23B92">
              <w:t xml:space="preserve">1.1. Conhecer o processo seletivo, suas etapas e características.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1.2. Identificar as diferentes técnicas de seleção de pessoas. </w:t>
            </w:r>
          </w:p>
          <w:p w:rsidR="00E23B92" w:rsidRDefault="00E23B92" w:rsidP="00E23B92">
            <w:pPr>
              <w:pStyle w:val="Default"/>
            </w:pPr>
            <w:r w:rsidRPr="00E23B92">
              <w:t>1.3. Acompanhar as etapas do processo de seleção.</w:t>
            </w:r>
          </w:p>
          <w:p w:rsidR="00E23B92" w:rsidRDefault="00E23B92" w:rsidP="00E23B92">
            <w:pPr>
              <w:pStyle w:val="Default"/>
            </w:pPr>
            <w:r w:rsidRPr="00E23B92">
              <w:t xml:space="preserve"> </w:t>
            </w:r>
          </w:p>
          <w:p w:rsidR="00E23B92" w:rsidRPr="00E23B92" w:rsidRDefault="00E23B92" w:rsidP="00E23B92">
            <w:pPr>
              <w:pStyle w:val="Default"/>
            </w:pP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2.1. Descrever cultura organizacional.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2.2. Compreender o processo de aplicar pessoas pela cultura organizacional.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2.3. Interpretar o processo de alocar e posicionar pessoas em suas atividades na organização.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2.4. Recepcionar pessoas e introduzi-las na organização em consonância com a cultura organizacional.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2.5. Utilizar manual de integração no processo de aplicação de pessoas na organização.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2.6. Verificar necessidade de treinamento </w:t>
            </w:r>
            <w:r w:rsidRPr="00E23B92">
              <w:lastRenderedPageBreak/>
              <w:t xml:space="preserve">para função inicial. </w:t>
            </w:r>
          </w:p>
          <w:p w:rsidR="00E23B92" w:rsidRDefault="00E23B92" w:rsidP="00E23B92">
            <w:pPr>
              <w:pStyle w:val="Default"/>
            </w:pPr>
            <w:r w:rsidRPr="00E23B92">
              <w:t xml:space="preserve">2.7. </w:t>
            </w:r>
            <w:proofErr w:type="gramStart"/>
            <w:r w:rsidRPr="00E23B92">
              <w:t>Implementar</w:t>
            </w:r>
            <w:proofErr w:type="gramEnd"/>
            <w:r w:rsidRPr="00E23B92">
              <w:t xml:space="preserve"> ações e controles de avaliação para os treinamentos. </w:t>
            </w:r>
          </w:p>
          <w:p w:rsidR="00E23B92" w:rsidRDefault="00E23B92" w:rsidP="00E23B92">
            <w:pPr>
              <w:pStyle w:val="Default"/>
            </w:pPr>
          </w:p>
          <w:p w:rsidR="00E23B92" w:rsidRPr="00E23B92" w:rsidRDefault="00E23B92" w:rsidP="00E23B92">
            <w:pPr>
              <w:pStyle w:val="Default"/>
            </w:pP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3.1. Diagnosticar as necessidades de treinamento.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3.2. Detectar que tipo de mudança de comportamento deverá ser adquirido pelo treinamento.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3.3. </w:t>
            </w:r>
            <w:proofErr w:type="gramStart"/>
            <w:r w:rsidRPr="00E23B92">
              <w:t>Implementar</w:t>
            </w:r>
            <w:proofErr w:type="gramEnd"/>
            <w:r w:rsidRPr="00E23B92">
              <w:t xml:space="preserve"> plano de treinamento. </w:t>
            </w:r>
          </w:p>
          <w:p w:rsidR="00E23B92" w:rsidRDefault="00E23B92" w:rsidP="00E23B92">
            <w:pPr>
              <w:pStyle w:val="Default"/>
            </w:pPr>
            <w:r w:rsidRPr="00E23B92">
              <w:t xml:space="preserve">3.4. Apurar custos de treinamento mensurando os resultados alcançados. </w:t>
            </w:r>
          </w:p>
          <w:p w:rsidR="00E23B92" w:rsidRDefault="00E23B92" w:rsidP="00E23B92">
            <w:pPr>
              <w:pStyle w:val="Default"/>
            </w:pPr>
          </w:p>
          <w:p w:rsidR="00E23B92" w:rsidRPr="00E23B92" w:rsidRDefault="00E23B92" w:rsidP="00E23B92">
            <w:pPr>
              <w:pStyle w:val="Default"/>
            </w:pP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4.1. Verificar possibilidades de desenvolvimento de pessoal.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4.2. Desenvolver ações que possibilitem aplicação de métodos de desenvolvimento de pessoas no cargo atual e fora do cargo. </w:t>
            </w:r>
          </w:p>
          <w:p w:rsidR="00E23B92" w:rsidRPr="00E23B92" w:rsidRDefault="00E23B92" w:rsidP="00E23B92">
            <w:pPr>
              <w:rPr>
                <w:rFonts w:ascii="Arial" w:hAnsi="Arial" w:cs="Arial"/>
              </w:rPr>
            </w:pPr>
            <w:r w:rsidRPr="00E23B92">
              <w:rPr>
                <w:rFonts w:ascii="Arial" w:hAnsi="Arial" w:cs="Arial"/>
              </w:rPr>
              <w:t xml:space="preserve">4.3. Desenvolver ações e </w:t>
            </w:r>
          </w:p>
          <w:p w:rsidR="00E23B92" w:rsidRPr="00E23B92" w:rsidRDefault="00E23B92" w:rsidP="00E23B92">
            <w:pPr>
              <w:pStyle w:val="Default"/>
            </w:pPr>
            <w:proofErr w:type="gramStart"/>
            <w:r w:rsidRPr="00E23B92">
              <w:t>políticas</w:t>
            </w:r>
            <w:proofErr w:type="gramEnd"/>
            <w:r w:rsidRPr="00E23B92">
              <w:t xml:space="preserve"> de retenção de talentos.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4.4. Identificar a importância da comunicação. </w:t>
            </w:r>
          </w:p>
          <w:p w:rsidR="00E23B92" w:rsidRDefault="00E23B92" w:rsidP="00E23B92">
            <w:pPr>
              <w:pStyle w:val="Default"/>
            </w:pPr>
            <w:r w:rsidRPr="00E23B92">
              <w:t>4.5. Conhecer a aplicação de um programa de relações com o empregado.</w:t>
            </w:r>
          </w:p>
          <w:p w:rsidR="00E23B92" w:rsidRDefault="00E23B92" w:rsidP="00E23B92">
            <w:pPr>
              <w:pStyle w:val="Default"/>
            </w:pPr>
            <w:r w:rsidRPr="00E23B92">
              <w:lastRenderedPageBreak/>
              <w:t xml:space="preserve"> </w:t>
            </w:r>
          </w:p>
          <w:p w:rsidR="00E23B92" w:rsidRPr="00E23B92" w:rsidRDefault="00E23B92" w:rsidP="00E23B92">
            <w:pPr>
              <w:pStyle w:val="Default"/>
            </w:pP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5.1. Definir o papel do Gestor de Recursos Humanos para a higiene, segurança e qualidade de vida no trabalho.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5.2. Identificar os aspectos do ambiente físico e psicológico de trabalho.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5.3. Aplicar os princípios da ergonomia no ambiente de trabalho.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5.4. Indicar as etapas do programa de saúde ocupacional.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5.5. Identificar a importância da comunicação de acidente de trabalho e sua validade.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5.6. Analisar os impactos gerados pela área de Segurança no Trabalho e Qualidade de Vida. </w:t>
            </w:r>
          </w:p>
          <w:p w:rsidR="00E23B92" w:rsidRDefault="00E23B92" w:rsidP="00E23B92">
            <w:pPr>
              <w:pStyle w:val="Default"/>
            </w:pPr>
            <w:r w:rsidRPr="00E23B92">
              <w:t>5.7. Identificar a Qualidade de Vida no trabalho como competência estratégica</w:t>
            </w:r>
          </w:p>
          <w:p w:rsidR="00E23B92" w:rsidRDefault="00E23B92" w:rsidP="00E23B92">
            <w:pPr>
              <w:pStyle w:val="Default"/>
            </w:pPr>
            <w:r w:rsidRPr="00E23B92">
              <w:t xml:space="preserve"> </w:t>
            </w:r>
          </w:p>
          <w:p w:rsidR="00E23B92" w:rsidRPr="00E23B92" w:rsidRDefault="00E23B92" w:rsidP="00E23B92">
            <w:pPr>
              <w:pStyle w:val="Default"/>
            </w:pP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6.1. Interpretar o processo de avaliação de desempenho e suas potencialidades.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6.2. Conhecer métodos tradicionais de avaliação de desempenho.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6.3. Conhecer métodos modernos de </w:t>
            </w:r>
            <w:r w:rsidRPr="00E23B92">
              <w:lastRenderedPageBreak/>
              <w:t xml:space="preserve">avaliação de desempenho.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6.4. Identificar as aplicações e técnicas da avaliação de desempenho.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6.5. Demonstrar as características e a importância do processo de avaliação de desempenho. </w:t>
            </w:r>
          </w:p>
          <w:p w:rsidR="00E23B92" w:rsidRDefault="00E23B92" w:rsidP="00E23B92">
            <w:pPr>
              <w:pStyle w:val="Default"/>
            </w:pPr>
            <w:r w:rsidRPr="00E23B92">
              <w:t xml:space="preserve">6.6. Analisar as informações contidas na entrevista de desligamento. </w:t>
            </w:r>
          </w:p>
          <w:p w:rsidR="00E23B92" w:rsidRDefault="00E23B92" w:rsidP="00E23B92">
            <w:pPr>
              <w:pStyle w:val="Default"/>
            </w:pPr>
          </w:p>
          <w:p w:rsidR="00E23B92" w:rsidRPr="00E23B92" w:rsidRDefault="00E23B92" w:rsidP="00E23B92">
            <w:pPr>
              <w:pStyle w:val="Default"/>
            </w:pP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7.1. Identificar a diferença entre </w:t>
            </w:r>
            <w:r w:rsidRPr="00E23B92">
              <w:rPr>
                <w:i/>
                <w:iCs/>
              </w:rPr>
              <w:t xml:space="preserve">downsizing </w:t>
            </w:r>
            <w:r w:rsidRPr="00E23B92">
              <w:t xml:space="preserve">e </w:t>
            </w:r>
            <w:proofErr w:type="spellStart"/>
            <w:r w:rsidRPr="00E23B92">
              <w:rPr>
                <w:i/>
                <w:iCs/>
              </w:rPr>
              <w:t>rightsizing</w:t>
            </w:r>
            <w:proofErr w:type="spellEnd"/>
            <w:r w:rsidRPr="00E23B92">
              <w:t xml:space="preserve">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7.2. Interpretar a atuação do </w:t>
            </w:r>
            <w:proofErr w:type="spellStart"/>
            <w:r w:rsidRPr="00E23B92">
              <w:rPr>
                <w:i/>
                <w:iCs/>
              </w:rPr>
              <w:t>mentoring</w:t>
            </w:r>
            <w:proofErr w:type="spellEnd"/>
            <w:r w:rsidRPr="00E23B92">
              <w:rPr>
                <w:i/>
                <w:iCs/>
              </w:rPr>
              <w:t xml:space="preserve"> </w:t>
            </w:r>
            <w:r w:rsidRPr="00E23B92">
              <w:t xml:space="preserve">e do </w:t>
            </w:r>
            <w:proofErr w:type="spellStart"/>
            <w:r w:rsidRPr="00E23B92">
              <w:rPr>
                <w:i/>
                <w:iCs/>
              </w:rPr>
              <w:t>coach</w:t>
            </w:r>
            <w:proofErr w:type="spellEnd"/>
            <w:r w:rsidRPr="00E23B92">
              <w:rPr>
                <w:i/>
                <w:iCs/>
              </w:rPr>
              <w:t xml:space="preserve"> </w:t>
            </w:r>
            <w:r w:rsidRPr="00E23B92">
              <w:t xml:space="preserve">para a criação de valor. </w:t>
            </w:r>
          </w:p>
          <w:p w:rsidR="00E23B92" w:rsidRDefault="00E23B92" w:rsidP="00E23B92">
            <w:pPr>
              <w:pStyle w:val="Default"/>
            </w:pPr>
            <w:r w:rsidRPr="00E23B92">
              <w:t xml:space="preserve">7.3. Compreender as gerações e o foco que a Gestão de Pessoas deve empreender no capital intelectual da organização. </w:t>
            </w:r>
          </w:p>
          <w:p w:rsidR="00E23B92" w:rsidRDefault="00E23B92" w:rsidP="00E23B92">
            <w:pPr>
              <w:pStyle w:val="Default"/>
            </w:pPr>
          </w:p>
          <w:p w:rsidR="00E23B92" w:rsidRPr="00E23B92" w:rsidRDefault="00E23B92" w:rsidP="00E23B92">
            <w:pPr>
              <w:pStyle w:val="Default"/>
            </w:pPr>
          </w:p>
          <w:p w:rsidR="00E23B92" w:rsidRPr="00E23B92" w:rsidRDefault="00E23B92" w:rsidP="00E23B92">
            <w:pPr>
              <w:rPr>
                <w:rFonts w:ascii="Arial" w:hAnsi="Arial" w:cs="Arial"/>
              </w:rPr>
            </w:pPr>
            <w:r w:rsidRPr="00E23B92">
              <w:rPr>
                <w:rFonts w:ascii="Arial" w:hAnsi="Arial" w:cs="Arial"/>
              </w:rPr>
              <w:t xml:space="preserve">8.1. Compreender a </w:t>
            </w:r>
          </w:p>
          <w:p w:rsidR="00E23B92" w:rsidRPr="00E23B92" w:rsidRDefault="00E23B92" w:rsidP="00E23B92">
            <w:pPr>
              <w:pStyle w:val="Default"/>
            </w:pPr>
            <w:proofErr w:type="gramStart"/>
            <w:r w:rsidRPr="00E23B92">
              <w:t>necessidade</w:t>
            </w:r>
            <w:proofErr w:type="gramEnd"/>
            <w:r w:rsidRPr="00E23B92">
              <w:t xml:space="preserve"> de aperfeiçoamento e inovação na Gestão de Pessoas. </w:t>
            </w:r>
          </w:p>
          <w:p w:rsidR="00E23B92" w:rsidRPr="00E23B92" w:rsidRDefault="00E23B92" w:rsidP="00E23B92">
            <w:pPr>
              <w:pStyle w:val="Default"/>
            </w:pPr>
            <w:r w:rsidRPr="00E23B92">
              <w:t xml:space="preserve">8.2. Utilizar instrumentos de medições para os aspectos intangíveis que agregam valor a produtos e serviços. </w:t>
            </w:r>
          </w:p>
          <w:p w:rsidR="00DA3B72" w:rsidRPr="00E23B92" w:rsidRDefault="00E23B92" w:rsidP="00E23B92">
            <w:pPr>
              <w:rPr>
                <w:rFonts w:ascii="Arial" w:hAnsi="Arial" w:cs="Arial"/>
              </w:rPr>
            </w:pPr>
            <w:r w:rsidRPr="00E23B92">
              <w:rPr>
                <w:rFonts w:ascii="Arial" w:hAnsi="Arial" w:cs="Arial"/>
              </w:rPr>
              <w:t xml:space="preserve">8.3. Conhecer as dez grandes áreas de </w:t>
            </w:r>
            <w:r w:rsidRPr="00E23B92">
              <w:rPr>
                <w:rFonts w:ascii="Arial" w:hAnsi="Arial" w:cs="Arial"/>
              </w:rPr>
              <w:lastRenderedPageBreak/>
              <w:t xml:space="preserve">indicadores de gestão do capital humano. </w:t>
            </w: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E23B92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DA3B72" w:rsidRPr="00E23B92" w:rsidRDefault="00DA3B72" w:rsidP="00B12FA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E23B92" w:rsidRDefault="00DA3B72">
            <w:pPr>
              <w:rPr>
                <w:rFonts w:ascii="Arial" w:hAnsi="Arial" w:cs="Arial"/>
              </w:rPr>
            </w:pP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D60" w:rsidRPr="00E23B92" w:rsidRDefault="00534D60" w:rsidP="00534D60">
            <w:pPr>
              <w:pStyle w:val="Default"/>
            </w:pPr>
            <w:r w:rsidRPr="00E23B92">
              <w:t xml:space="preserve">1. Técnicas de seleção de pessoal: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banco de dados;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candidato digital;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análise de currículo;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dinâmicas de grupo;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técnicas de entrevista;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teste de perfil profissional;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teste de conhecimento geral e técnico;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checagem de referências profissionais;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técnicas de alternativas de seleção: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mídias sociais;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grafologia </w:t>
            </w:r>
            <w:proofErr w:type="spellStart"/>
            <w:r w:rsidRPr="00E23B92">
              <w:t>etc</w:t>
            </w:r>
            <w:proofErr w:type="spellEnd"/>
            <w:r w:rsidRPr="00E23B92">
              <w:t xml:space="preserve"> </w:t>
            </w:r>
          </w:p>
          <w:p w:rsidR="00534D60" w:rsidRPr="00E23B92" w:rsidRDefault="00534D60" w:rsidP="00534D60">
            <w:pPr>
              <w:pStyle w:val="Default"/>
            </w:pP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2. Conceito de cultura organizacional e seus componentes: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artefatos;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valores;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pressuposições básicas;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lastRenderedPageBreak/>
              <w:t xml:space="preserve"> comportamento x desenvolvimento organizacional;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programa de integração/ de socialização: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manual de integração;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treinamento técnico e comportamental </w:t>
            </w:r>
          </w:p>
          <w:p w:rsidR="00534D60" w:rsidRPr="00E23B92" w:rsidRDefault="00534D60" w:rsidP="00534D60">
            <w:pPr>
              <w:pStyle w:val="Default"/>
            </w:pP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3. Definição de treinamento e desenvolvimento: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treinamento técnico;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treinamento comportamental;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mudanças comportamentais: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transmissão de informações;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desenvolvimento de habilidades;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desenvolvimento de atitudes;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desenvolvimento de conceitos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processo de treinamento: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diagnóstico;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desenho; </w:t>
            </w:r>
          </w:p>
          <w:p w:rsidR="00534D60" w:rsidRPr="00E23B92" w:rsidRDefault="00534D60" w:rsidP="00534D60">
            <w:pPr>
              <w:pStyle w:val="Default"/>
              <w:rPr>
                <w:color w:val="auto"/>
              </w:rPr>
            </w:pP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implementação;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avaliação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apuração dos custos de treinamento </w:t>
            </w:r>
          </w:p>
          <w:p w:rsidR="00534D60" w:rsidRPr="00E23B92" w:rsidRDefault="00534D60" w:rsidP="00534D60">
            <w:pPr>
              <w:pStyle w:val="Default"/>
            </w:pP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4. Métodos de desenvolvimento de </w:t>
            </w:r>
            <w:r w:rsidRPr="00E23B92">
              <w:lastRenderedPageBreak/>
              <w:t xml:space="preserve">pessoas no cargo atual: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rotação de cargos;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posições de assessoria;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aprendizagem prática;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atribuição de comissões;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participação em cursos e seminários externos;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> exercícios de simulação de papéis (</w:t>
            </w:r>
            <w:r w:rsidRPr="00E23B92">
              <w:rPr>
                <w:i/>
                <w:iCs/>
              </w:rPr>
              <w:t>role playing</w:t>
            </w:r>
            <w:r w:rsidRPr="00E23B92">
              <w:t xml:space="preserve">);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> treinamento (</w:t>
            </w:r>
            <w:r w:rsidRPr="00E23B92">
              <w:rPr>
                <w:i/>
                <w:iCs/>
              </w:rPr>
              <w:t>outdoor</w:t>
            </w:r>
            <w:r w:rsidRPr="00E23B92">
              <w:t xml:space="preserve">) fora da empresa;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estudo de casos;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> jogos de empresas (</w:t>
            </w:r>
            <w:r w:rsidRPr="00E23B92">
              <w:rPr>
                <w:i/>
                <w:iCs/>
              </w:rPr>
              <w:t xml:space="preserve">management games </w:t>
            </w:r>
            <w:r w:rsidRPr="00E23B92">
              <w:t xml:space="preserve">ou </w:t>
            </w:r>
            <w:r w:rsidRPr="00E23B92">
              <w:rPr>
                <w:i/>
                <w:iCs/>
              </w:rPr>
              <w:t>business games</w:t>
            </w:r>
            <w:r w:rsidRPr="00E23B92">
              <w:t xml:space="preserve">);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</w:t>
            </w:r>
            <w:proofErr w:type="gramStart"/>
            <w:r w:rsidRPr="00E23B92">
              <w:t>centro de desenvolvimento internos</w:t>
            </w:r>
            <w:proofErr w:type="gramEnd"/>
            <w:r w:rsidRPr="00E23B92">
              <w:t xml:space="preserve"> (</w:t>
            </w:r>
            <w:r w:rsidRPr="00E23B92">
              <w:rPr>
                <w:i/>
                <w:iCs/>
              </w:rPr>
              <w:t>in house development centers</w:t>
            </w:r>
            <w:r w:rsidRPr="00E23B92">
              <w:t xml:space="preserve">);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coaching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desenvolvimento de pessoas fora do cargo: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tutorial;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aconselhamento de funcionários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programa de relações com o empregado: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comunicações;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cooperação;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proteção;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lastRenderedPageBreak/>
              <w:t>o</w:t>
            </w:r>
            <w:proofErr w:type="gramEnd"/>
            <w:r w:rsidRPr="00E23B92">
              <w:t xml:space="preserve"> assistência;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disciplina e conflito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processo de reconhecimento de desempenho e empenho: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práticas de reconhecimento e recompensa </w:t>
            </w:r>
          </w:p>
          <w:p w:rsidR="00534D60" w:rsidRPr="00E23B92" w:rsidRDefault="00534D60" w:rsidP="00534D60">
            <w:pPr>
              <w:pStyle w:val="Default"/>
            </w:pP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5. Principais conceitos e as melhores práticas de higiene, segurança e qualidade de vida no trabalho: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legislação sobre Saúde e Segurança do Trabalho;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riscos ambientais;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prevenção de acidentes;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acidente de trabalho;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abertura da CAT;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auxílio doença;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ambiente físico de trabalho: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NR 9 – Programa de Prevenção dos Riscos Ambientais (PPRA)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ambiente psicológico de trabalho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princípios</w:t>
            </w:r>
            <w:proofErr w:type="gramEnd"/>
            <w:r w:rsidRPr="00E23B92">
              <w:t xml:space="preserve"> de ergonomia;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saúde ocupacional: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NR 7 – Programa de Controle Médico de Saúde Ocupacional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NR 5 – CIPA: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acidentes de trabalho;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lastRenderedPageBreak/>
              <w:t>o</w:t>
            </w:r>
            <w:proofErr w:type="gramEnd"/>
            <w:r w:rsidRPr="00E23B92">
              <w:t xml:space="preserve"> causas;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EPIs e EPCs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insalubridade e periculosidade;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componentes da qualidade de vida no ambiente de trabalho;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equilíbrio pessoal: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trabalho, estresse e o desemprego </w:t>
            </w:r>
          </w:p>
          <w:p w:rsidR="00534D60" w:rsidRPr="00E23B92" w:rsidRDefault="00534D60" w:rsidP="00534D60">
            <w:pPr>
              <w:pStyle w:val="Default"/>
            </w:pP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6. Conceito de avaliação de desempenho humano: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métodos tradicionais: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escalas gráficas;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escolha forçada;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pesquisa de campo;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incidentes críticos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novas abordagens: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avaliação participativa por objetivos;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avaliação 360 graus;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avaliação de competências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conceito e a importância do </w:t>
            </w:r>
            <w:proofErr w:type="gramStart"/>
            <w:r w:rsidRPr="00E23B92">
              <w:rPr>
                <w:i/>
                <w:iCs/>
              </w:rPr>
              <w:t>feedback</w:t>
            </w:r>
            <w:proofErr w:type="gramEnd"/>
            <w:r w:rsidRPr="00E23B92">
              <w:t xml:space="preserve">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entrevista de desligamento </w:t>
            </w:r>
          </w:p>
          <w:p w:rsidR="00534D60" w:rsidRPr="00E23B92" w:rsidRDefault="00534D60" w:rsidP="00534D60">
            <w:pPr>
              <w:pStyle w:val="Default"/>
            </w:pP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7. Definições para a área de Gestão de Pessoas: </w:t>
            </w:r>
          </w:p>
          <w:p w:rsidR="00534D60" w:rsidRPr="00030BB2" w:rsidRDefault="00534D60" w:rsidP="00534D60">
            <w:pPr>
              <w:pStyle w:val="Default"/>
              <w:rPr>
                <w:lang w:val="en-US"/>
              </w:rPr>
            </w:pPr>
            <w:r w:rsidRPr="00E23B92">
              <w:t></w:t>
            </w:r>
            <w:r w:rsidRPr="00030BB2">
              <w:rPr>
                <w:lang w:val="en-US"/>
              </w:rPr>
              <w:t xml:space="preserve"> downsizing; </w:t>
            </w:r>
          </w:p>
          <w:p w:rsidR="00534D60" w:rsidRPr="00030BB2" w:rsidRDefault="00534D60" w:rsidP="00534D60">
            <w:pPr>
              <w:pStyle w:val="Default"/>
              <w:rPr>
                <w:lang w:val="en-US"/>
              </w:rPr>
            </w:pPr>
            <w:r w:rsidRPr="00E23B92">
              <w:lastRenderedPageBreak/>
              <w:t></w:t>
            </w:r>
            <w:r w:rsidRPr="00030BB2">
              <w:rPr>
                <w:lang w:val="en-US"/>
              </w:rPr>
              <w:t xml:space="preserve"> rightsizing; </w:t>
            </w:r>
          </w:p>
          <w:p w:rsidR="00534D60" w:rsidRPr="00030BB2" w:rsidRDefault="00534D60" w:rsidP="00534D60">
            <w:pPr>
              <w:pStyle w:val="Default"/>
              <w:rPr>
                <w:lang w:val="en-US"/>
              </w:rPr>
            </w:pPr>
            <w:r w:rsidRPr="00E23B92">
              <w:t></w:t>
            </w:r>
            <w:r w:rsidRPr="00030BB2">
              <w:rPr>
                <w:lang w:val="en-US"/>
              </w:rPr>
              <w:t xml:space="preserve"> empowerment; </w:t>
            </w:r>
          </w:p>
          <w:p w:rsidR="00534D60" w:rsidRPr="00030BB2" w:rsidRDefault="00534D60" w:rsidP="00534D60">
            <w:pPr>
              <w:pStyle w:val="Default"/>
              <w:rPr>
                <w:lang w:val="en-US"/>
              </w:rPr>
            </w:pPr>
            <w:r w:rsidRPr="00E23B92">
              <w:t></w:t>
            </w:r>
            <w:r w:rsidRPr="00030BB2">
              <w:rPr>
                <w:lang w:val="en-US"/>
              </w:rPr>
              <w:t xml:space="preserve"> outsourcing; </w:t>
            </w:r>
          </w:p>
          <w:p w:rsidR="00534D60" w:rsidRPr="00030BB2" w:rsidRDefault="00534D60" w:rsidP="00534D60">
            <w:pPr>
              <w:pStyle w:val="Default"/>
              <w:rPr>
                <w:lang w:val="en-US"/>
              </w:rPr>
            </w:pPr>
            <w:r w:rsidRPr="00E23B92">
              <w:t></w:t>
            </w:r>
            <w:r w:rsidRPr="00030BB2">
              <w:rPr>
                <w:lang w:val="en-US"/>
              </w:rPr>
              <w:t xml:space="preserve"> benchmarking;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</w:t>
            </w:r>
            <w:proofErr w:type="spellStart"/>
            <w:r w:rsidRPr="00E23B92">
              <w:t>mentoring</w:t>
            </w:r>
            <w:proofErr w:type="spellEnd"/>
            <w:r w:rsidRPr="00E23B92">
              <w:t xml:space="preserve">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</w:t>
            </w:r>
            <w:proofErr w:type="spellStart"/>
            <w:r w:rsidRPr="00E23B92">
              <w:t>coaches</w:t>
            </w:r>
            <w:proofErr w:type="spellEnd"/>
            <w:r w:rsidRPr="00E23B92">
              <w:t xml:space="preserve">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gestão do conhecimento;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gerações: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baby-</w:t>
            </w:r>
            <w:proofErr w:type="spellStart"/>
            <w:r w:rsidRPr="00E23B92">
              <w:t>boomers</w:t>
            </w:r>
            <w:proofErr w:type="spellEnd"/>
            <w:r w:rsidRPr="00E23B92">
              <w:t xml:space="preserve">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geração X, Y e Z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responsabilidade social </w:t>
            </w:r>
          </w:p>
          <w:p w:rsidR="00534D60" w:rsidRPr="00E23B92" w:rsidRDefault="00534D60" w:rsidP="00534D60">
            <w:pPr>
              <w:pStyle w:val="Default"/>
            </w:pP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8. Desafios na Gestão de Recursos Humanos: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</w:t>
            </w:r>
            <w:r w:rsidRPr="00E23B92">
              <w:rPr>
                <w:i/>
                <w:iCs/>
              </w:rPr>
              <w:t xml:space="preserve">Balanced Scorecard </w:t>
            </w:r>
            <w:r w:rsidRPr="00E23B92">
              <w:t xml:space="preserve">e capitais formadores de ativos intangíveis: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humano;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informacional;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organizacional;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institucional;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</w:t>
            </w:r>
          </w:p>
          <w:p w:rsidR="00534D60" w:rsidRPr="00E23B92" w:rsidRDefault="00534D60" w:rsidP="00534D60">
            <w:pPr>
              <w:pStyle w:val="Default"/>
              <w:rPr>
                <w:color w:val="auto"/>
              </w:rPr>
            </w:pP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relacionamentos</w:t>
            </w:r>
            <w:proofErr w:type="gramEnd"/>
            <w:r w:rsidRPr="00E23B92">
              <w:t xml:space="preserve">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intelectual </w:t>
            </w:r>
          </w:p>
          <w:p w:rsidR="00534D60" w:rsidRPr="00E23B92" w:rsidRDefault="00534D60" w:rsidP="00534D60">
            <w:pPr>
              <w:pStyle w:val="Default"/>
            </w:pPr>
            <w:r w:rsidRPr="00E23B92">
              <w:t xml:space="preserve"> indicadores de desempenho em Recursos Humanos: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eficácia organizacional;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lastRenderedPageBreak/>
              <w:t>o</w:t>
            </w:r>
            <w:proofErr w:type="gramEnd"/>
            <w:r w:rsidRPr="00E23B92">
              <w:t xml:space="preserve"> estrutura de RH;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remuneração;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benefícios;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absenteísmo e rotatividade;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recrutamento &amp; seleção;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educação e aprendizagem;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saúde ocupacional;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relações trabalhistas; </w:t>
            </w:r>
          </w:p>
          <w:p w:rsidR="00534D60" w:rsidRPr="00E23B92" w:rsidRDefault="00534D60" w:rsidP="00534D60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perfil da força de trabalho </w:t>
            </w:r>
          </w:p>
          <w:p w:rsidR="00DA3B72" w:rsidRPr="00E23B92" w:rsidRDefault="00DA3B72" w:rsidP="00B12FA0">
            <w:pPr>
              <w:tabs>
                <w:tab w:val="left" w:pos="1400"/>
              </w:tabs>
              <w:rPr>
                <w:rFonts w:ascii="Arial" w:hAnsi="Arial" w:cs="Arial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5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Default="00DA3B72">
      <w:pPr>
        <w:pStyle w:val="Ttulo3"/>
        <w:rPr>
          <w:rFonts w:cs="Arial"/>
        </w:rPr>
      </w:pPr>
      <w:r w:rsidRPr="00FB3DBB">
        <w:rPr>
          <w:rFonts w:cs="Arial"/>
        </w:rPr>
        <w:lastRenderedPageBreak/>
        <w:t>III – Procedimento Didático e Cronograma de Desenvolvimento</w:t>
      </w:r>
    </w:p>
    <w:p w:rsidR="003A0DDE" w:rsidRPr="003A0DDE" w:rsidRDefault="003A0DDE" w:rsidP="003A0DDE"/>
    <w:p w:rsidR="003A0DDE" w:rsidRPr="00FB3DBB" w:rsidRDefault="003A0DDE" w:rsidP="003A0DDE">
      <w:pPr>
        <w:pStyle w:val="Default"/>
        <w:rPr>
          <w:b/>
        </w:rPr>
      </w:pPr>
      <w:r w:rsidRPr="00FB3DBB">
        <w:rPr>
          <w:b/>
        </w:rPr>
        <w:t>Componente Curricular:</w:t>
      </w:r>
      <w:proofErr w:type="gramStart"/>
      <w:r w:rsidRPr="00FB3DBB">
        <w:rPr>
          <w:b/>
        </w:rPr>
        <w:t xml:space="preserve">  </w:t>
      </w:r>
      <w:proofErr w:type="gramEnd"/>
      <w:r w:rsidR="00CF36D8" w:rsidRPr="009F7E99">
        <w:rPr>
          <w:rFonts w:ascii="Times New Roman" w:hAnsi="Times New Roman" w:cs="Times New Roman"/>
          <w:b/>
        </w:rPr>
        <w:t>GESTÃO DE P</w:t>
      </w:r>
      <w:r w:rsidR="00CF36D8">
        <w:rPr>
          <w:rFonts w:ascii="Times New Roman" w:hAnsi="Times New Roman" w:cs="Times New Roman"/>
          <w:b/>
        </w:rPr>
        <w:t>ESSOAS II</w:t>
      </w:r>
      <w:r w:rsidR="00CF36D8" w:rsidRPr="009F7E99">
        <w:rPr>
          <w:rFonts w:ascii="Times New Roman" w:hAnsi="Times New Roman" w:cs="Times New Roman"/>
        </w:rPr>
        <w:t xml:space="preserve"> </w:t>
      </w:r>
      <w:r w:rsidR="00CF36D8">
        <w:rPr>
          <w:rFonts w:ascii="Times New Roman" w:hAnsi="Times New Roman" w:cs="Times New Roman"/>
        </w:rPr>
        <w:t xml:space="preserve"> </w:t>
      </w:r>
      <w:r w:rsidR="00CF36D8" w:rsidRPr="00FB3DBB">
        <w:rPr>
          <w:b/>
        </w:rPr>
        <w:t xml:space="preserve">                                                         Série:</w:t>
      </w:r>
      <w:r w:rsidR="00CF36D8">
        <w:rPr>
          <w:b/>
        </w:rPr>
        <w:t xml:space="preserve"> 3ª</w:t>
      </w:r>
    </w:p>
    <w:p w:rsidR="003A0DDE" w:rsidRPr="003A0DDE" w:rsidRDefault="003A0DDE" w:rsidP="003A0DDE"/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4009"/>
        <w:gridCol w:w="3544"/>
        <w:gridCol w:w="2835"/>
        <w:gridCol w:w="2303"/>
      </w:tblGrid>
      <w:tr w:rsidR="00793B4F" w:rsidRPr="00FB3DBB" w:rsidTr="00B90BB4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FB3DBB" w:rsidRDefault="00793B4F" w:rsidP="00F4336D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Habilidade</w:t>
            </w:r>
          </w:p>
          <w:p w:rsidR="00793B4F" w:rsidRPr="002D157E" w:rsidRDefault="00793B4F" w:rsidP="00793B4F">
            <w:pPr>
              <w:jc w:val="center"/>
              <w:rPr>
                <w:rFonts w:ascii="Arial" w:hAnsi="Arial" w:cs="Arial"/>
                <w:b/>
                <w:i/>
                <w:color w:val="1F497D"/>
                <w:sz w:val="22"/>
                <w:szCs w:val="22"/>
              </w:rPr>
            </w:pPr>
          </w:p>
        </w:tc>
        <w:tc>
          <w:tcPr>
            <w:tcW w:w="4009" w:type="dxa"/>
            <w:vAlign w:val="center"/>
          </w:tcPr>
          <w:p w:rsidR="00793B4F" w:rsidRPr="00FB3DBB" w:rsidRDefault="00793B4F" w:rsidP="002D157E">
            <w:pPr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 xml:space="preserve">Bases Tecnológicas </w:t>
            </w:r>
          </w:p>
        </w:tc>
        <w:tc>
          <w:tcPr>
            <w:tcW w:w="3544" w:type="dxa"/>
            <w:vAlign w:val="center"/>
          </w:tcPr>
          <w:p w:rsidR="00793B4F" w:rsidRPr="00FB3DBB" w:rsidRDefault="002D157E" w:rsidP="002D157E">
            <w:pPr>
              <w:pStyle w:val="Ttulo4"/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="00793B4F" w:rsidRPr="00FB3DBB">
              <w:rPr>
                <w:rFonts w:cs="Arial"/>
              </w:rPr>
              <w:t>ases Científicas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793B4F" w:rsidRPr="00FB3DBB" w:rsidRDefault="00793B4F" w:rsidP="002D157E">
            <w:pPr>
              <w:pStyle w:val="Ttulo4"/>
              <w:rPr>
                <w:rFonts w:cs="Arial"/>
              </w:rPr>
            </w:pPr>
            <w:r w:rsidRPr="00FB3DBB">
              <w:rPr>
                <w:rFonts w:cs="Arial"/>
              </w:rPr>
              <w:t>Procedimentos Didáticos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B3DBB" w:rsidRDefault="00793B4F" w:rsidP="002D157E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Cronograma</w:t>
            </w:r>
          </w:p>
          <w:p w:rsidR="00793B4F" w:rsidRPr="00FB3DBB" w:rsidRDefault="00793B4F" w:rsidP="002D157E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(Dia e Mês)</w:t>
            </w:r>
          </w:p>
        </w:tc>
      </w:tr>
      <w:tr w:rsidR="00793B4F" w:rsidRPr="00FB3DBB" w:rsidTr="00B90BB4">
        <w:trPr>
          <w:cantSplit/>
          <w:trHeight w:val="512"/>
        </w:trPr>
        <w:tc>
          <w:tcPr>
            <w:tcW w:w="1448" w:type="dxa"/>
            <w:vAlign w:val="center"/>
          </w:tcPr>
          <w:p w:rsidR="002A37DB" w:rsidRPr="00FB3DBB" w:rsidRDefault="002A37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9" w:type="dxa"/>
            <w:vAlign w:val="center"/>
          </w:tcPr>
          <w:p w:rsidR="00B90BB4" w:rsidRPr="00E23B92" w:rsidRDefault="00B90BB4" w:rsidP="00B90BB4">
            <w:pPr>
              <w:pStyle w:val="Default"/>
            </w:pPr>
            <w:r w:rsidRPr="00E23B92">
              <w:t xml:space="preserve">1. Técnicas de seleção de pessoal: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banco de dados;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candidato digital;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análise de currículo;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dinâmicas de grupo;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técnicas de entrevista;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teste de perfil profissional;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teste de conhecimento geral e técnico;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checagem de referências profissionais;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técnicas de alternativas de seleção: </w:t>
            </w:r>
          </w:p>
          <w:p w:rsidR="00B90BB4" w:rsidRPr="00E23B92" w:rsidRDefault="00B90BB4" w:rsidP="00B90BB4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mídias sociais; </w:t>
            </w:r>
          </w:p>
          <w:p w:rsidR="00B90BB4" w:rsidRPr="00E23B92" w:rsidRDefault="00B90BB4" w:rsidP="00B90BB4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grafologia </w:t>
            </w:r>
            <w:proofErr w:type="spellStart"/>
            <w:r w:rsidRPr="00E23B92">
              <w:t>etc</w:t>
            </w:r>
            <w:proofErr w:type="spellEnd"/>
            <w:r w:rsidRPr="00E23B92">
              <w:t xml:space="preserve"> </w:t>
            </w:r>
          </w:p>
          <w:p w:rsidR="00793B4F" w:rsidRPr="00832CD6" w:rsidRDefault="00793B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</w:tcPr>
          <w:p w:rsidR="007F16CB" w:rsidRDefault="007F16CB" w:rsidP="007F16C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HISTÓRIA </w:t>
            </w:r>
          </w:p>
          <w:p w:rsidR="007F16CB" w:rsidRDefault="007F16CB" w:rsidP="007F16CB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Características da sociedade global: </w:t>
            </w:r>
          </w:p>
          <w:p w:rsidR="007F16CB" w:rsidRDefault="007F16CB" w:rsidP="007F16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Novas tecnologias de informação, comunicação e transporte; </w:t>
            </w:r>
          </w:p>
          <w:p w:rsidR="007F16CB" w:rsidRDefault="007F16CB" w:rsidP="007F16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Economia globalizada, cultura </w:t>
            </w:r>
            <w:proofErr w:type="spellStart"/>
            <w:r>
              <w:rPr>
                <w:sz w:val="20"/>
                <w:szCs w:val="20"/>
              </w:rPr>
              <w:t>mundializada</w:t>
            </w:r>
            <w:proofErr w:type="spellEnd"/>
            <w:r>
              <w:rPr>
                <w:sz w:val="20"/>
                <w:szCs w:val="20"/>
              </w:rPr>
              <w:t xml:space="preserve"> e novas formas de dominação imperialista; </w:t>
            </w:r>
          </w:p>
          <w:p w:rsidR="007F16CB" w:rsidRDefault="007F16CB" w:rsidP="007F16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Hábitos, estilos de vida, mentalidades: mudanças, rupturas e permanências; </w:t>
            </w:r>
          </w:p>
          <w:p w:rsidR="007F16CB" w:rsidRDefault="007F16CB" w:rsidP="007F16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O trabalho na cidade e no campo: mudanças, rupturas e permanências; </w:t>
            </w:r>
          </w:p>
          <w:p w:rsidR="007F16CB" w:rsidRDefault="007F16CB" w:rsidP="007F16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Contrastes econômicos e sociais; </w:t>
            </w:r>
          </w:p>
          <w:p w:rsidR="007F16CB" w:rsidRDefault="007F16CB" w:rsidP="007F16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Tendências, organizações e conflitos políticos nos tempos da globalização. </w:t>
            </w:r>
          </w:p>
          <w:p w:rsidR="00793B4F" w:rsidRPr="00832CD6" w:rsidRDefault="00793B4F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54C88" w:rsidRDefault="00054C88" w:rsidP="00054C88">
            <w:pPr>
              <w:rPr>
                <w:rFonts w:ascii="Arial" w:hAnsi="Arial" w:cs="Arial"/>
              </w:rPr>
            </w:pPr>
            <w:r w:rsidRPr="008618AC">
              <w:rPr>
                <w:rFonts w:ascii="Arial" w:hAnsi="Arial" w:cs="Arial"/>
              </w:rPr>
              <w:t xml:space="preserve">Aula expositiva dialogada, Resolução de </w:t>
            </w:r>
            <w:proofErr w:type="gramStart"/>
            <w:r w:rsidRPr="008618AC">
              <w:rPr>
                <w:rFonts w:ascii="Arial" w:hAnsi="Arial" w:cs="Arial"/>
              </w:rPr>
              <w:t>exercícios ;</w:t>
            </w:r>
            <w:proofErr w:type="gramEnd"/>
            <w:r w:rsidRPr="008618AC">
              <w:rPr>
                <w:rFonts w:ascii="Arial" w:hAnsi="Arial" w:cs="Arial"/>
              </w:rPr>
              <w:t xml:space="preserve"> ; trabalho em grupo, Brainstorming, Seminário; Solução de problemas</w:t>
            </w:r>
            <w:r>
              <w:rPr>
                <w:rFonts w:ascii="Arial" w:hAnsi="Arial" w:cs="Arial"/>
              </w:rPr>
              <w:t>/debates com base em artigos/estudo de casos, prova,</w:t>
            </w:r>
          </w:p>
          <w:p w:rsidR="00054C88" w:rsidRDefault="00054C88" w:rsidP="00054C88">
            <w:pPr>
              <w:rPr>
                <w:rFonts w:ascii="Arial" w:hAnsi="Arial" w:cs="Arial"/>
              </w:rPr>
            </w:pPr>
            <w:r w:rsidRPr="00496FB6">
              <w:rPr>
                <w:rFonts w:ascii="Arial" w:hAnsi="Arial" w:cs="Arial"/>
              </w:rPr>
              <w:t xml:space="preserve">  </w:t>
            </w:r>
            <w:proofErr w:type="gramStart"/>
            <w:r w:rsidRPr="00496FB6">
              <w:rPr>
                <w:rFonts w:ascii="Arial" w:hAnsi="Arial" w:cs="Arial"/>
              </w:rPr>
              <w:t>exercícios</w:t>
            </w:r>
            <w:proofErr w:type="gramEnd"/>
            <w:r>
              <w:rPr>
                <w:rFonts w:ascii="Arial" w:hAnsi="Arial" w:cs="Arial"/>
              </w:rPr>
              <w:t>, pesquisa bibliográfica, vídeos.</w:t>
            </w:r>
          </w:p>
          <w:p w:rsidR="00793B4F" w:rsidRPr="007E4756" w:rsidRDefault="00793B4F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B3DBB" w:rsidRDefault="002209C9" w:rsidP="00556B1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07/02 a </w:t>
            </w:r>
            <w:r w:rsidR="009F618B">
              <w:rPr>
                <w:rFonts w:ascii="Arial" w:hAnsi="Arial" w:cs="Arial"/>
                <w:b/>
              </w:rPr>
              <w:t>08/03</w:t>
            </w:r>
          </w:p>
        </w:tc>
      </w:tr>
      <w:tr w:rsidR="0013737D" w:rsidRPr="00FB3DBB" w:rsidTr="00B90BB4">
        <w:trPr>
          <w:cantSplit/>
          <w:trHeight w:val="512"/>
        </w:trPr>
        <w:tc>
          <w:tcPr>
            <w:tcW w:w="1448" w:type="dxa"/>
            <w:vAlign w:val="center"/>
          </w:tcPr>
          <w:p w:rsidR="003A06AD" w:rsidRPr="00FB3DBB" w:rsidRDefault="003A06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9" w:type="dxa"/>
            <w:vAlign w:val="center"/>
          </w:tcPr>
          <w:p w:rsidR="00B90BB4" w:rsidRPr="00E23B92" w:rsidRDefault="00B90BB4" w:rsidP="00B90BB4">
            <w:pPr>
              <w:pStyle w:val="Default"/>
            </w:pPr>
            <w:r w:rsidRPr="00E23B92">
              <w:t xml:space="preserve">2. Conceito de cultura organizacional e seus componentes: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artefatos;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valores;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pressuposições básicas;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comportamento x desenvolvimento organizacional; </w:t>
            </w:r>
          </w:p>
          <w:p w:rsidR="00B90BB4" w:rsidRPr="00E23B92" w:rsidRDefault="00B90BB4" w:rsidP="00B90BB4">
            <w:pPr>
              <w:pStyle w:val="Default"/>
            </w:pPr>
            <w:r w:rsidRPr="00E23B92">
              <w:t xml:space="preserve"> programa de integração/ de socialização: </w:t>
            </w:r>
          </w:p>
          <w:p w:rsidR="00B90BB4" w:rsidRPr="00E23B92" w:rsidRDefault="00B90BB4" w:rsidP="00B90BB4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manual de integração; </w:t>
            </w:r>
          </w:p>
          <w:p w:rsidR="00B90BB4" w:rsidRPr="00E23B92" w:rsidRDefault="00B90BB4" w:rsidP="00B90BB4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treinamento técnico e comportamental </w:t>
            </w:r>
          </w:p>
          <w:p w:rsidR="0013737D" w:rsidRPr="00FB3DBB" w:rsidRDefault="0013737D" w:rsidP="007E4756">
            <w:pPr>
              <w:pStyle w:val="Default"/>
              <w:rPr>
                <w:b/>
              </w:rPr>
            </w:pPr>
          </w:p>
        </w:tc>
        <w:tc>
          <w:tcPr>
            <w:tcW w:w="3544" w:type="dxa"/>
          </w:tcPr>
          <w:p w:rsidR="0013737D" w:rsidRPr="00FB3DBB" w:rsidRDefault="0013737D" w:rsidP="00F63258">
            <w:pPr>
              <w:pStyle w:val="Default"/>
              <w:rPr>
                <w:color w:val="FF000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54C88" w:rsidRDefault="00054C88" w:rsidP="00054C88">
            <w:pPr>
              <w:rPr>
                <w:rFonts w:ascii="Arial" w:hAnsi="Arial" w:cs="Arial"/>
              </w:rPr>
            </w:pPr>
            <w:r w:rsidRPr="008618AC">
              <w:rPr>
                <w:rFonts w:ascii="Arial" w:hAnsi="Arial" w:cs="Arial"/>
              </w:rPr>
              <w:t xml:space="preserve">Aula expositiva dialogada, Resolução de </w:t>
            </w:r>
            <w:proofErr w:type="gramStart"/>
            <w:r w:rsidRPr="008618AC">
              <w:rPr>
                <w:rFonts w:ascii="Arial" w:hAnsi="Arial" w:cs="Arial"/>
              </w:rPr>
              <w:t>exercícios ;</w:t>
            </w:r>
            <w:proofErr w:type="gramEnd"/>
            <w:r w:rsidRPr="008618AC">
              <w:rPr>
                <w:rFonts w:ascii="Arial" w:hAnsi="Arial" w:cs="Arial"/>
              </w:rPr>
              <w:t xml:space="preserve"> ; trabalho em grupo, Brainstorming, Seminário; Solução de problemas</w:t>
            </w:r>
            <w:r>
              <w:rPr>
                <w:rFonts w:ascii="Arial" w:hAnsi="Arial" w:cs="Arial"/>
              </w:rPr>
              <w:t>/debates com base em artigos/estudo de casos, prova,</w:t>
            </w:r>
          </w:p>
          <w:p w:rsidR="00054C88" w:rsidRDefault="00054C88" w:rsidP="00054C88">
            <w:pPr>
              <w:rPr>
                <w:rFonts w:ascii="Arial" w:hAnsi="Arial" w:cs="Arial"/>
              </w:rPr>
            </w:pPr>
            <w:r w:rsidRPr="00496FB6">
              <w:rPr>
                <w:rFonts w:ascii="Arial" w:hAnsi="Arial" w:cs="Arial"/>
              </w:rPr>
              <w:t xml:space="preserve">  </w:t>
            </w:r>
            <w:proofErr w:type="gramStart"/>
            <w:r w:rsidRPr="00496FB6">
              <w:rPr>
                <w:rFonts w:ascii="Arial" w:hAnsi="Arial" w:cs="Arial"/>
              </w:rPr>
              <w:t>exercícios</w:t>
            </w:r>
            <w:proofErr w:type="gramEnd"/>
            <w:r>
              <w:rPr>
                <w:rFonts w:ascii="Arial" w:hAnsi="Arial" w:cs="Arial"/>
              </w:rPr>
              <w:t>, pesquisa bibliográfica, vídeos.</w:t>
            </w:r>
          </w:p>
          <w:p w:rsidR="0013737D" w:rsidRPr="00FB3DBB" w:rsidRDefault="0013737D" w:rsidP="003A0DDE">
            <w:pPr>
              <w:spacing w:before="120" w:after="120"/>
              <w:rPr>
                <w:rFonts w:ascii="Arial" w:hAnsi="Arial" w:cs="Arial"/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7D" w:rsidRDefault="0013737D" w:rsidP="00556B14">
            <w:pPr>
              <w:jc w:val="center"/>
            </w:pPr>
          </w:p>
          <w:p w:rsidR="004A54E1" w:rsidRDefault="004A54E1" w:rsidP="00556B14">
            <w:pPr>
              <w:jc w:val="center"/>
            </w:pPr>
          </w:p>
          <w:p w:rsidR="00D4095D" w:rsidRDefault="00D4095D" w:rsidP="00556B14">
            <w:pPr>
              <w:jc w:val="center"/>
            </w:pPr>
          </w:p>
          <w:p w:rsidR="00D4095D" w:rsidRDefault="00D4095D" w:rsidP="00556B14">
            <w:pPr>
              <w:jc w:val="center"/>
            </w:pPr>
          </w:p>
          <w:p w:rsidR="00D4095D" w:rsidRDefault="00D4095D" w:rsidP="00556B14">
            <w:pPr>
              <w:jc w:val="center"/>
            </w:pPr>
          </w:p>
          <w:p w:rsidR="004A54E1" w:rsidRDefault="00D4095D" w:rsidP="00556B14">
            <w:pPr>
              <w:jc w:val="center"/>
            </w:pPr>
            <w:r>
              <w:t>15/03 a 17/05</w:t>
            </w:r>
          </w:p>
        </w:tc>
      </w:tr>
      <w:tr w:rsidR="0013737D" w:rsidRPr="00FB3DBB" w:rsidTr="00B90BB4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FB3DBB" w:rsidRDefault="0013737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9" w:type="dxa"/>
            <w:vAlign w:val="center"/>
          </w:tcPr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3. Definição de treinamento e desenvolvimento: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treinamento técnico;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treinamento comportamental;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mudanças comportamentais: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transmissão de informações;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desenvolvimento de habilidades;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desenvolvimento de atitudes;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desenvolvimento de conceitos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processo de treinamento: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diagnóstico;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desenho;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implementação;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avaliação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apuração dos custos de treinamento </w:t>
            </w:r>
          </w:p>
          <w:p w:rsidR="0013737D" w:rsidRPr="00B90BB4" w:rsidRDefault="001373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13737D" w:rsidRPr="00FB3DBB" w:rsidRDefault="0013737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54C88" w:rsidRDefault="00054C88" w:rsidP="00054C88">
            <w:pPr>
              <w:rPr>
                <w:rFonts w:ascii="Arial" w:hAnsi="Arial" w:cs="Arial"/>
              </w:rPr>
            </w:pPr>
            <w:r w:rsidRPr="008618AC">
              <w:rPr>
                <w:rFonts w:ascii="Arial" w:hAnsi="Arial" w:cs="Arial"/>
              </w:rPr>
              <w:t xml:space="preserve">Aula expositiva dialogada, Resolução de </w:t>
            </w:r>
            <w:proofErr w:type="gramStart"/>
            <w:r w:rsidRPr="008618AC">
              <w:rPr>
                <w:rFonts w:ascii="Arial" w:hAnsi="Arial" w:cs="Arial"/>
              </w:rPr>
              <w:t>exercícios ;</w:t>
            </w:r>
            <w:proofErr w:type="gramEnd"/>
            <w:r w:rsidRPr="008618AC">
              <w:rPr>
                <w:rFonts w:ascii="Arial" w:hAnsi="Arial" w:cs="Arial"/>
              </w:rPr>
              <w:t xml:space="preserve"> ; trabalho em grupo, Brainstorming, Seminário; Solução de problemas</w:t>
            </w:r>
            <w:r>
              <w:rPr>
                <w:rFonts w:ascii="Arial" w:hAnsi="Arial" w:cs="Arial"/>
              </w:rPr>
              <w:t>/debates com base em artigos/estudo de casos, prova,</w:t>
            </w:r>
          </w:p>
          <w:p w:rsidR="00054C88" w:rsidRDefault="00054C88" w:rsidP="00054C88">
            <w:pPr>
              <w:rPr>
                <w:rFonts w:ascii="Arial" w:hAnsi="Arial" w:cs="Arial"/>
              </w:rPr>
            </w:pPr>
            <w:r w:rsidRPr="00496FB6">
              <w:rPr>
                <w:rFonts w:ascii="Arial" w:hAnsi="Arial" w:cs="Arial"/>
              </w:rPr>
              <w:t xml:space="preserve">  </w:t>
            </w:r>
            <w:proofErr w:type="gramStart"/>
            <w:r w:rsidRPr="00496FB6">
              <w:rPr>
                <w:rFonts w:ascii="Arial" w:hAnsi="Arial" w:cs="Arial"/>
              </w:rPr>
              <w:t>exercícios</w:t>
            </w:r>
            <w:proofErr w:type="gramEnd"/>
            <w:r>
              <w:rPr>
                <w:rFonts w:ascii="Arial" w:hAnsi="Arial" w:cs="Arial"/>
              </w:rPr>
              <w:t>, pesquisa bibliográfica, vídeos.</w:t>
            </w:r>
          </w:p>
          <w:p w:rsidR="0013737D" w:rsidRPr="00FB3DBB" w:rsidRDefault="0013737D" w:rsidP="003A0DDE">
            <w:pPr>
              <w:spacing w:before="120" w:after="120"/>
              <w:rPr>
                <w:rFonts w:ascii="Arial" w:hAnsi="Arial" w:cs="Arial"/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7D" w:rsidRDefault="0013737D" w:rsidP="003A0DDE">
            <w:pPr>
              <w:jc w:val="center"/>
            </w:pPr>
          </w:p>
          <w:p w:rsidR="00D4095D" w:rsidRDefault="00D4095D" w:rsidP="003A0DDE">
            <w:pPr>
              <w:jc w:val="center"/>
            </w:pPr>
          </w:p>
          <w:p w:rsidR="00D4095D" w:rsidRDefault="00D4095D" w:rsidP="003A0DDE">
            <w:pPr>
              <w:jc w:val="center"/>
            </w:pPr>
          </w:p>
          <w:p w:rsidR="004A54E1" w:rsidRDefault="00D4095D" w:rsidP="003A0DDE">
            <w:pPr>
              <w:jc w:val="center"/>
            </w:pPr>
            <w:r>
              <w:t>24/05 a 14/06</w:t>
            </w:r>
          </w:p>
        </w:tc>
      </w:tr>
      <w:tr w:rsidR="00B90BB4" w:rsidRPr="00FB3DBB" w:rsidTr="00B90BB4">
        <w:trPr>
          <w:cantSplit/>
          <w:trHeight w:val="512"/>
        </w:trPr>
        <w:tc>
          <w:tcPr>
            <w:tcW w:w="1448" w:type="dxa"/>
            <w:vAlign w:val="center"/>
          </w:tcPr>
          <w:p w:rsidR="00B90BB4" w:rsidRPr="00FB3DBB" w:rsidRDefault="00B90BB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9" w:type="dxa"/>
            <w:vAlign w:val="center"/>
          </w:tcPr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4. Métodos de desenvolvimento de pessoas no cargo atual: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rotação de cargos;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posições de assessoria;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aprendizagem prática;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atribuição de comissões;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participação em cursos e seminários externos;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> exercícios de simulação de papéis (</w:t>
            </w:r>
            <w:r w:rsidRPr="00B90BB4">
              <w:rPr>
                <w:i/>
                <w:iCs/>
                <w:sz w:val="20"/>
                <w:szCs w:val="20"/>
              </w:rPr>
              <w:t>role playing</w:t>
            </w:r>
            <w:r w:rsidRPr="00B90BB4">
              <w:rPr>
                <w:sz w:val="20"/>
                <w:szCs w:val="20"/>
              </w:rPr>
              <w:t xml:space="preserve">);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> treinamento (</w:t>
            </w:r>
            <w:r w:rsidRPr="00B90BB4">
              <w:rPr>
                <w:i/>
                <w:iCs/>
                <w:sz w:val="20"/>
                <w:szCs w:val="20"/>
              </w:rPr>
              <w:t>outdoor</w:t>
            </w:r>
            <w:r w:rsidRPr="00B90BB4">
              <w:rPr>
                <w:sz w:val="20"/>
                <w:szCs w:val="20"/>
              </w:rPr>
              <w:t xml:space="preserve">) fora da empresa;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estudo de casos;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> jogos de empresas (</w:t>
            </w:r>
            <w:r w:rsidRPr="00B90BB4">
              <w:rPr>
                <w:i/>
                <w:iCs/>
                <w:sz w:val="20"/>
                <w:szCs w:val="20"/>
              </w:rPr>
              <w:t xml:space="preserve">management games </w:t>
            </w:r>
            <w:r w:rsidRPr="00B90BB4">
              <w:rPr>
                <w:sz w:val="20"/>
                <w:szCs w:val="20"/>
              </w:rPr>
              <w:t xml:space="preserve">ou </w:t>
            </w:r>
            <w:r w:rsidRPr="00B90BB4">
              <w:rPr>
                <w:i/>
                <w:iCs/>
                <w:sz w:val="20"/>
                <w:szCs w:val="20"/>
              </w:rPr>
              <w:t>business games</w:t>
            </w:r>
            <w:r w:rsidRPr="00B90BB4">
              <w:rPr>
                <w:sz w:val="20"/>
                <w:szCs w:val="20"/>
              </w:rPr>
              <w:t xml:space="preserve">);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</w:t>
            </w:r>
            <w:proofErr w:type="gramStart"/>
            <w:r w:rsidRPr="00B90BB4">
              <w:rPr>
                <w:sz w:val="20"/>
                <w:szCs w:val="20"/>
              </w:rPr>
              <w:t>centro de desenvolvimento internos</w:t>
            </w:r>
            <w:proofErr w:type="gramEnd"/>
            <w:r w:rsidRPr="00B90BB4">
              <w:rPr>
                <w:sz w:val="20"/>
                <w:szCs w:val="20"/>
              </w:rPr>
              <w:t xml:space="preserve"> (</w:t>
            </w:r>
            <w:r w:rsidRPr="00B90BB4">
              <w:rPr>
                <w:i/>
                <w:iCs/>
                <w:sz w:val="20"/>
                <w:szCs w:val="20"/>
              </w:rPr>
              <w:t>in house development centers</w:t>
            </w:r>
            <w:r w:rsidRPr="00B90BB4">
              <w:rPr>
                <w:sz w:val="20"/>
                <w:szCs w:val="20"/>
              </w:rPr>
              <w:t xml:space="preserve">);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coaching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desenvolvimento de pessoas fora do cargo: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tutorial;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aconselhamento de funcionários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programa de relações com o empregado: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comunicações;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cooperação;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proteção;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assistência;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proofErr w:type="gramStart"/>
            <w:r w:rsidRPr="00B90BB4">
              <w:rPr>
                <w:sz w:val="20"/>
                <w:szCs w:val="20"/>
              </w:rPr>
              <w:t>o</w:t>
            </w:r>
            <w:proofErr w:type="gramEnd"/>
            <w:r w:rsidRPr="00B90BB4">
              <w:rPr>
                <w:sz w:val="20"/>
                <w:szCs w:val="20"/>
              </w:rPr>
              <w:t xml:space="preserve"> disciplina e conflito </w:t>
            </w:r>
          </w:p>
          <w:p w:rsidR="00B90BB4" w:rsidRPr="00B90BB4" w:rsidRDefault="00B90BB4" w:rsidP="00B90BB4">
            <w:pPr>
              <w:pStyle w:val="Default"/>
              <w:rPr>
                <w:sz w:val="20"/>
                <w:szCs w:val="20"/>
              </w:rPr>
            </w:pPr>
            <w:r w:rsidRPr="00B90BB4">
              <w:rPr>
                <w:sz w:val="20"/>
                <w:szCs w:val="20"/>
              </w:rPr>
              <w:t xml:space="preserve"> processo de reconhecimento de desempenho e empenho: </w:t>
            </w:r>
          </w:p>
          <w:p w:rsidR="00B90BB4" w:rsidRPr="00B90BB4" w:rsidRDefault="00B90BB4" w:rsidP="00B90BB4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90BB4">
              <w:rPr>
                <w:rFonts w:ascii="Arial" w:hAnsi="Arial" w:cs="Arial"/>
                <w:sz w:val="20"/>
                <w:szCs w:val="20"/>
              </w:rPr>
              <w:t>o</w:t>
            </w:r>
            <w:proofErr w:type="gramEnd"/>
            <w:r w:rsidRPr="00B90BB4">
              <w:rPr>
                <w:rFonts w:ascii="Arial" w:hAnsi="Arial" w:cs="Arial"/>
                <w:sz w:val="20"/>
                <w:szCs w:val="20"/>
              </w:rPr>
              <w:t xml:space="preserve"> práticas de reconhecimento e recompensa</w:t>
            </w:r>
          </w:p>
        </w:tc>
        <w:tc>
          <w:tcPr>
            <w:tcW w:w="3544" w:type="dxa"/>
          </w:tcPr>
          <w:p w:rsidR="00B90BB4" w:rsidRPr="00FB3DBB" w:rsidRDefault="00B90BB4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54C88" w:rsidRDefault="00054C88" w:rsidP="00054C88">
            <w:pPr>
              <w:rPr>
                <w:rFonts w:ascii="Arial" w:hAnsi="Arial" w:cs="Arial"/>
              </w:rPr>
            </w:pPr>
            <w:r w:rsidRPr="008618AC">
              <w:rPr>
                <w:rFonts w:ascii="Arial" w:hAnsi="Arial" w:cs="Arial"/>
              </w:rPr>
              <w:t xml:space="preserve">Aula expositiva dialogada, Resolução de </w:t>
            </w:r>
            <w:proofErr w:type="gramStart"/>
            <w:r w:rsidRPr="008618AC">
              <w:rPr>
                <w:rFonts w:ascii="Arial" w:hAnsi="Arial" w:cs="Arial"/>
              </w:rPr>
              <w:t>exercícios ;</w:t>
            </w:r>
            <w:proofErr w:type="gramEnd"/>
            <w:r w:rsidRPr="008618AC">
              <w:rPr>
                <w:rFonts w:ascii="Arial" w:hAnsi="Arial" w:cs="Arial"/>
              </w:rPr>
              <w:t xml:space="preserve"> ; trabalho em grupo, Brainstorming, Seminário; Solução de problemas</w:t>
            </w:r>
            <w:r>
              <w:rPr>
                <w:rFonts w:ascii="Arial" w:hAnsi="Arial" w:cs="Arial"/>
              </w:rPr>
              <w:t>/debates com base em artigos/estudo de casos, prova,</w:t>
            </w:r>
          </w:p>
          <w:p w:rsidR="00054C88" w:rsidRDefault="00054C88" w:rsidP="00054C88">
            <w:pPr>
              <w:rPr>
                <w:rFonts w:ascii="Arial" w:hAnsi="Arial" w:cs="Arial"/>
              </w:rPr>
            </w:pPr>
            <w:r w:rsidRPr="00496FB6">
              <w:rPr>
                <w:rFonts w:ascii="Arial" w:hAnsi="Arial" w:cs="Arial"/>
              </w:rPr>
              <w:t xml:space="preserve">  </w:t>
            </w:r>
            <w:proofErr w:type="gramStart"/>
            <w:r w:rsidRPr="00496FB6">
              <w:rPr>
                <w:rFonts w:ascii="Arial" w:hAnsi="Arial" w:cs="Arial"/>
              </w:rPr>
              <w:t>exercícios</w:t>
            </w:r>
            <w:proofErr w:type="gramEnd"/>
            <w:r>
              <w:rPr>
                <w:rFonts w:ascii="Arial" w:hAnsi="Arial" w:cs="Arial"/>
              </w:rPr>
              <w:t>, pesquisa bibliográfica, vídeos.</w:t>
            </w:r>
          </w:p>
          <w:p w:rsidR="00B90BB4" w:rsidRPr="00FB3DBB" w:rsidRDefault="00B90BB4" w:rsidP="003A0DDE">
            <w:pPr>
              <w:spacing w:before="120" w:after="120"/>
              <w:rPr>
                <w:rFonts w:ascii="Arial" w:hAnsi="Arial" w:cs="Arial"/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B4" w:rsidRDefault="00B90BB4" w:rsidP="003A0DDE">
            <w:pPr>
              <w:jc w:val="center"/>
            </w:pPr>
          </w:p>
          <w:p w:rsidR="00443F79" w:rsidRDefault="00443F79" w:rsidP="003A0DDE">
            <w:pPr>
              <w:jc w:val="center"/>
            </w:pPr>
          </w:p>
          <w:p w:rsidR="00443F79" w:rsidRDefault="00443F79" w:rsidP="003A0DDE">
            <w:pPr>
              <w:jc w:val="center"/>
            </w:pPr>
          </w:p>
          <w:p w:rsidR="00443F79" w:rsidRDefault="00443F79" w:rsidP="003A0DDE">
            <w:pPr>
              <w:jc w:val="center"/>
            </w:pPr>
          </w:p>
          <w:p w:rsidR="00443F79" w:rsidRDefault="00443F79" w:rsidP="003A0DDE">
            <w:pPr>
              <w:jc w:val="center"/>
            </w:pPr>
          </w:p>
          <w:p w:rsidR="00443F79" w:rsidRDefault="00443F79" w:rsidP="003A0DDE">
            <w:pPr>
              <w:jc w:val="center"/>
            </w:pPr>
          </w:p>
          <w:p w:rsidR="00D4095D" w:rsidRDefault="005B173C" w:rsidP="003A0DDE">
            <w:pPr>
              <w:jc w:val="center"/>
            </w:pPr>
            <w:r>
              <w:t>21/06 a 04/07</w:t>
            </w:r>
          </w:p>
        </w:tc>
      </w:tr>
      <w:tr w:rsidR="00B90BB4" w:rsidRPr="00FB3DBB" w:rsidTr="00B90BB4">
        <w:trPr>
          <w:cantSplit/>
          <w:trHeight w:val="512"/>
        </w:trPr>
        <w:tc>
          <w:tcPr>
            <w:tcW w:w="1448" w:type="dxa"/>
            <w:vAlign w:val="center"/>
          </w:tcPr>
          <w:p w:rsidR="00B90BB4" w:rsidRPr="00FB3DBB" w:rsidRDefault="00B90BB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9" w:type="dxa"/>
            <w:vAlign w:val="center"/>
          </w:tcPr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5. Principais conceitos e as melhores práticas de higiene, segurança e qualidade de vida no trabalho: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legislação sobre Saúde e Segurança do Trabalho;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riscos ambientais;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prevenção de acidentes;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acidente de trabalho;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abertura da CAT;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auxílio doença;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ambiente físico de trabalho: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proofErr w:type="gramStart"/>
            <w:r w:rsidRPr="00372918">
              <w:rPr>
                <w:sz w:val="22"/>
                <w:szCs w:val="22"/>
              </w:rPr>
              <w:t>o</w:t>
            </w:r>
            <w:proofErr w:type="gramEnd"/>
            <w:r w:rsidRPr="00372918">
              <w:rPr>
                <w:sz w:val="22"/>
                <w:szCs w:val="22"/>
              </w:rPr>
              <w:t xml:space="preserve"> NR 9 – Programa de Prevenção dos Riscos Ambientais (PPRA)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ambiente psicológico de trabalho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proofErr w:type="gramStart"/>
            <w:r w:rsidRPr="00372918">
              <w:rPr>
                <w:sz w:val="22"/>
                <w:szCs w:val="22"/>
              </w:rPr>
              <w:t>princípios</w:t>
            </w:r>
            <w:proofErr w:type="gramEnd"/>
            <w:r w:rsidRPr="00372918">
              <w:rPr>
                <w:sz w:val="22"/>
                <w:szCs w:val="22"/>
              </w:rPr>
              <w:t xml:space="preserve"> de ergonomia;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saúde ocupacional: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proofErr w:type="gramStart"/>
            <w:r w:rsidRPr="00372918">
              <w:rPr>
                <w:sz w:val="22"/>
                <w:szCs w:val="22"/>
              </w:rPr>
              <w:t>o</w:t>
            </w:r>
            <w:proofErr w:type="gramEnd"/>
            <w:r w:rsidRPr="00372918">
              <w:rPr>
                <w:sz w:val="22"/>
                <w:szCs w:val="22"/>
              </w:rPr>
              <w:t xml:space="preserve"> NR 7 – Programa de Controle Médico de Saúde Ocupacional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NR 5 – CIPA: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proofErr w:type="gramStart"/>
            <w:r w:rsidRPr="00372918">
              <w:rPr>
                <w:sz w:val="22"/>
                <w:szCs w:val="22"/>
              </w:rPr>
              <w:t>o</w:t>
            </w:r>
            <w:proofErr w:type="gramEnd"/>
            <w:r w:rsidRPr="00372918">
              <w:rPr>
                <w:sz w:val="22"/>
                <w:szCs w:val="22"/>
              </w:rPr>
              <w:t xml:space="preserve"> acidentes de trabalho;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proofErr w:type="gramStart"/>
            <w:r w:rsidRPr="00372918">
              <w:rPr>
                <w:sz w:val="22"/>
                <w:szCs w:val="22"/>
              </w:rPr>
              <w:t>o</w:t>
            </w:r>
            <w:proofErr w:type="gramEnd"/>
            <w:r w:rsidRPr="00372918">
              <w:rPr>
                <w:sz w:val="22"/>
                <w:szCs w:val="22"/>
              </w:rPr>
              <w:t xml:space="preserve"> causas;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proofErr w:type="gramStart"/>
            <w:r w:rsidRPr="00372918">
              <w:rPr>
                <w:sz w:val="22"/>
                <w:szCs w:val="22"/>
              </w:rPr>
              <w:t>o</w:t>
            </w:r>
            <w:proofErr w:type="gramEnd"/>
            <w:r w:rsidRPr="00372918">
              <w:rPr>
                <w:sz w:val="22"/>
                <w:szCs w:val="22"/>
              </w:rPr>
              <w:t xml:space="preserve"> EPIs e EPCs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insalubridade e periculosidade;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componentes da qualidade de vida no ambiente de trabalho;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r w:rsidRPr="00372918">
              <w:rPr>
                <w:sz w:val="22"/>
                <w:szCs w:val="22"/>
              </w:rPr>
              <w:t xml:space="preserve"> equilíbrio pessoal: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  <w:proofErr w:type="gramStart"/>
            <w:r w:rsidRPr="00372918">
              <w:rPr>
                <w:sz w:val="22"/>
                <w:szCs w:val="22"/>
              </w:rPr>
              <w:t>o</w:t>
            </w:r>
            <w:proofErr w:type="gramEnd"/>
            <w:r w:rsidRPr="00372918">
              <w:rPr>
                <w:sz w:val="22"/>
                <w:szCs w:val="22"/>
              </w:rPr>
              <w:t xml:space="preserve"> trabalho, estresse e o desemprego </w:t>
            </w:r>
          </w:p>
          <w:p w:rsidR="00372918" w:rsidRPr="00372918" w:rsidRDefault="00372918" w:rsidP="00372918">
            <w:pPr>
              <w:pStyle w:val="Default"/>
              <w:rPr>
                <w:sz w:val="22"/>
                <w:szCs w:val="22"/>
              </w:rPr>
            </w:pPr>
          </w:p>
          <w:p w:rsidR="00B90BB4" w:rsidRPr="00B90BB4" w:rsidRDefault="00B90B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B90BB4" w:rsidRPr="00FB3DBB" w:rsidRDefault="00B90BB4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54C88" w:rsidRDefault="00054C88" w:rsidP="00054C88">
            <w:pPr>
              <w:rPr>
                <w:rFonts w:ascii="Arial" w:hAnsi="Arial" w:cs="Arial"/>
              </w:rPr>
            </w:pPr>
            <w:r w:rsidRPr="008618AC">
              <w:rPr>
                <w:rFonts w:ascii="Arial" w:hAnsi="Arial" w:cs="Arial"/>
              </w:rPr>
              <w:t xml:space="preserve">Aula expositiva dialogada, Resolução de </w:t>
            </w:r>
            <w:r w:rsidR="00030BB2" w:rsidRPr="008618AC">
              <w:rPr>
                <w:rFonts w:ascii="Arial" w:hAnsi="Arial" w:cs="Arial"/>
              </w:rPr>
              <w:t>exercícios;</w:t>
            </w:r>
            <w:proofErr w:type="gramStart"/>
            <w:r w:rsidR="00030BB2">
              <w:rPr>
                <w:rFonts w:ascii="Arial" w:hAnsi="Arial" w:cs="Arial"/>
              </w:rPr>
              <w:t xml:space="preserve"> </w:t>
            </w:r>
            <w:r w:rsidRPr="008618AC">
              <w:rPr>
                <w:rFonts w:ascii="Arial" w:hAnsi="Arial" w:cs="Arial"/>
              </w:rPr>
              <w:t xml:space="preserve"> </w:t>
            </w:r>
            <w:proofErr w:type="gramEnd"/>
            <w:r w:rsidRPr="008618AC">
              <w:rPr>
                <w:rFonts w:ascii="Arial" w:hAnsi="Arial" w:cs="Arial"/>
              </w:rPr>
              <w:t>trabalho em grupo, Brainstorming, Seminário; Solução de problemas</w:t>
            </w:r>
            <w:r>
              <w:rPr>
                <w:rFonts w:ascii="Arial" w:hAnsi="Arial" w:cs="Arial"/>
              </w:rPr>
              <w:t>/debates com base em artigos/estudo de casos, prova,</w:t>
            </w:r>
          </w:p>
          <w:p w:rsidR="00054C88" w:rsidRDefault="00054C88" w:rsidP="00054C88">
            <w:pPr>
              <w:rPr>
                <w:rFonts w:ascii="Arial" w:hAnsi="Arial" w:cs="Arial"/>
              </w:rPr>
            </w:pPr>
            <w:r w:rsidRPr="00496FB6">
              <w:rPr>
                <w:rFonts w:ascii="Arial" w:hAnsi="Arial" w:cs="Arial"/>
              </w:rPr>
              <w:t xml:space="preserve">  </w:t>
            </w:r>
            <w:proofErr w:type="gramStart"/>
            <w:r w:rsidRPr="00496FB6">
              <w:rPr>
                <w:rFonts w:ascii="Arial" w:hAnsi="Arial" w:cs="Arial"/>
              </w:rPr>
              <w:t>exercícios</w:t>
            </w:r>
            <w:proofErr w:type="gramEnd"/>
            <w:r>
              <w:rPr>
                <w:rFonts w:ascii="Arial" w:hAnsi="Arial" w:cs="Arial"/>
              </w:rPr>
              <w:t>, pesquisa bibliográfica, vídeos.</w:t>
            </w:r>
          </w:p>
          <w:p w:rsidR="00B90BB4" w:rsidRPr="00FB3DBB" w:rsidRDefault="00B90BB4" w:rsidP="003A0DDE">
            <w:pPr>
              <w:spacing w:before="120" w:after="120"/>
              <w:rPr>
                <w:rFonts w:ascii="Arial" w:hAnsi="Arial" w:cs="Arial"/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B4" w:rsidRDefault="00B90BB4" w:rsidP="003A0DDE">
            <w:pPr>
              <w:jc w:val="center"/>
            </w:pPr>
          </w:p>
          <w:p w:rsidR="00443F79" w:rsidRDefault="00443F79" w:rsidP="003A0DDE">
            <w:pPr>
              <w:jc w:val="center"/>
            </w:pPr>
          </w:p>
          <w:p w:rsidR="00443F79" w:rsidRDefault="00443F79" w:rsidP="003A0DDE">
            <w:pPr>
              <w:jc w:val="center"/>
            </w:pPr>
          </w:p>
          <w:p w:rsidR="00443F79" w:rsidRDefault="00443F79" w:rsidP="003A0DDE">
            <w:pPr>
              <w:jc w:val="center"/>
            </w:pPr>
          </w:p>
          <w:p w:rsidR="00443F79" w:rsidRDefault="00443F79" w:rsidP="003A0DDE">
            <w:pPr>
              <w:jc w:val="center"/>
            </w:pPr>
          </w:p>
          <w:p w:rsidR="00443F79" w:rsidRDefault="00443F79" w:rsidP="003A0DDE">
            <w:pPr>
              <w:jc w:val="center"/>
            </w:pPr>
          </w:p>
          <w:p w:rsidR="00443F79" w:rsidRDefault="00443F79" w:rsidP="003A0DDE">
            <w:pPr>
              <w:jc w:val="center"/>
            </w:pPr>
          </w:p>
          <w:p w:rsidR="00443F79" w:rsidRDefault="005B173C" w:rsidP="003A0DDE">
            <w:pPr>
              <w:jc w:val="center"/>
            </w:pPr>
            <w:r>
              <w:t>18/07 a 26</w:t>
            </w:r>
            <w:r w:rsidR="00443F79">
              <w:t>/0</w:t>
            </w:r>
            <w:r>
              <w:t>9</w:t>
            </w:r>
          </w:p>
        </w:tc>
      </w:tr>
      <w:tr w:rsidR="00B90BB4" w:rsidRPr="00FB3DBB" w:rsidTr="00B90BB4">
        <w:trPr>
          <w:cantSplit/>
          <w:trHeight w:val="512"/>
        </w:trPr>
        <w:tc>
          <w:tcPr>
            <w:tcW w:w="1448" w:type="dxa"/>
            <w:vAlign w:val="center"/>
          </w:tcPr>
          <w:p w:rsidR="00B90BB4" w:rsidRPr="00FB3DBB" w:rsidRDefault="00B90BB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9" w:type="dxa"/>
            <w:vAlign w:val="center"/>
          </w:tcPr>
          <w:p w:rsidR="00372918" w:rsidRPr="00E23B92" w:rsidRDefault="00372918" w:rsidP="00372918">
            <w:pPr>
              <w:pStyle w:val="Default"/>
            </w:pPr>
            <w:r w:rsidRPr="00E23B92">
              <w:t xml:space="preserve">6. Conceito de avaliação de desempenho humano: </w:t>
            </w:r>
          </w:p>
          <w:p w:rsidR="00372918" w:rsidRPr="00E23B92" w:rsidRDefault="00372918" w:rsidP="00372918">
            <w:pPr>
              <w:pStyle w:val="Default"/>
            </w:pPr>
            <w:r w:rsidRPr="00E23B92">
              <w:t xml:space="preserve"> métodos tradicionais: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escalas gráficas;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escolha forçada;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pesquisa de campo;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incidentes críticos </w:t>
            </w:r>
          </w:p>
          <w:p w:rsidR="00372918" w:rsidRPr="00E23B92" w:rsidRDefault="00372918" w:rsidP="00372918">
            <w:pPr>
              <w:pStyle w:val="Default"/>
            </w:pPr>
            <w:r w:rsidRPr="00E23B92">
              <w:t xml:space="preserve"> novas abordagens: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avaliação participativa por objetivos;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avaliação 360 graus;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avaliação de competências </w:t>
            </w:r>
          </w:p>
          <w:p w:rsidR="00372918" w:rsidRPr="00E23B92" w:rsidRDefault="00372918" w:rsidP="00372918">
            <w:pPr>
              <w:pStyle w:val="Default"/>
            </w:pPr>
            <w:r w:rsidRPr="00E23B92">
              <w:t xml:space="preserve"> conceito e a importância do </w:t>
            </w:r>
            <w:proofErr w:type="gramStart"/>
            <w:r w:rsidRPr="00E23B92">
              <w:rPr>
                <w:i/>
                <w:iCs/>
              </w:rPr>
              <w:t>feedback</w:t>
            </w:r>
            <w:proofErr w:type="gramEnd"/>
            <w:r w:rsidRPr="00E23B92">
              <w:t xml:space="preserve">; </w:t>
            </w:r>
          </w:p>
          <w:p w:rsidR="00372918" w:rsidRPr="00E23B92" w:rsidRDefault="00372918" w:rsidP="00372918">
            <w:pPr>
              <w:pStyle w:val="Default"/>
            </w:pPr>
            <w:r w:rsidRPr="00E23B92">
              <w:t xml:space="preserve"> entrevista de desligamento </w:t>
            </w:r>
          </w:p>
          <w:p w:rsidR="00B90BB4" w:rsidRPr="00665FC7" w:rsidRDefault="00B90BB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</w:tcPr>
          <w:p w:rsidR="00B90BB4" w:rsidRPr="00FB3DBB" w:rsidRDefault="00B90BB4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54C88" w:rsidRDefault="00054C88" w:rsidP="00054C88">
            <w:pPr>
              <w:rPr>
                <w:rFonts w:ascii="Arial" w:hAnsi="Arial" w:cs="Arial"/>
              </w:rPr>
            </w:pPr>
            <w:r w:rsidRPr="008618AC">
              <w:rPr>
                <w:rFonts w:ascii="Arial" w:hAnsi="Arial" w:cs="Arial"/>
              </w:rPr>
              <w:t>Aula expositiva dialog</w:t>
            </w:r>
            <w:r w:rsidR="00030BB2">
              <w:rPr>
                <w:rFonts w:ascii="Arial" w:hAnsi="Arial" w:cs="Arial"/>
              </w:rPr>
              <w:t xml:space="preserve">ada, Resolução de </w:t>
            </w:r>
            <w:proofErr w:type="gramStart"/>
            <w:r w:rsidR="00030BB2">
              <w:rPr>
                <w:rFonts w:ascii="Arial" w:hAnsi="Arial" w:cs="Arial"/>
              </w:rPr>
              <w:t>exercícios ;</w:t>
            </w:r>
            <w:proofErr w:type="gramEnd"/>
            <w:r w:rsidR="00030BB2">
              <w:rPr>
                <w:rFonts w:ascii="Arial" w:hAnsi="Arial" w:cs="Arial"/>
              </w:rPr>
              <w:t xml:space="preserve"> </w:t>
            </w:r>
            <w:r w:rsidRPr="008618AC">
              <w:rPr>
                <w:rFonts w:ascii="Arial" w:hAnsi="Arial" w:cs="Arial"/>
              </w:rPr>
              <w:t xml:space="preserve"> trabalho em grupo, Brainstorming, Seminário; Solução de problemas</w:t>
            </w:r>
            <w:r>
              <w:rPr>
                <w:rFonts w:ascii="Arial" w:hAnsi="Arial" w:cs="Arial"/>
              </w:rPr>
              <w:t>/debates com base em artigos/estudo de casos, prova,</w:t>
            </w:r>
          </w:p>
          <w:p w:rsidR="00054C88" w:rsidRDefault="00054C88" w:rsidP="00054C88">
            <w:pPr>
              <w:rPr>
                <w:rFonts w:ascii="Arial" w:hAnsi="Arial" w:cs="Arial"/>
              </w:rPr>
            </w:pPr>
            <w:r w:rsidRPr="00496FB6">
              <w:rPr>
                <w:rFonts w:ascii="Arial" w:hAnsi="Arial" w:cs="Arial"/>
              </w:rPr>
              <w:t xml:space="preserve">  </w:t>
            </w:r>
            <w:proofErr w:type="gramStart"/>
            <w:r w:rsidRPr="00496FB6">
              <w:rPr>
                <w:rFonts w:ascii="Arial" w:hAnsi="Arial" w:cs="Arial"/>
              </w:rPr>
              <w:t>exercícios</w:t>
            </w:r>
            <w:proofErr w:type="gramEnd"/>
            <w:r>
              <w:rPr>
                <w:rFonts w:ascii="Arial" w:hAnsi="Arial" w:cs="Arial"/>
              </w:rPr>
              <w:t>, pesquisa bibliográfica, vídeos.</w:t>
            </w:r>
          </w:p>
          <w:p w:rsidR="00B90BB4" w:rsidRPr="00FB3DBB" w:rsidRDefault="00B90BB4" w:rsidP="003A0DDE">
            <w:pPr>
              <w:spacing w:before="120" w:after="120"/>
              <w:rPr>
                <w:rFonts w:ascii="Arial" w:hAnsi="Arial" w:cs="Arial"/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B4" w:rsidRDefault="00B90BB4" w:rsidP="003A0DDE">
            <w:pPr>
              <w:jc w:val="center"/>
            </w:pPr>
          </w:p>
          <w:p w:rsidR="003F2B4F" w:rsidRDefault="003F2B4F" w:rsidP="003A0DDE">
            <w:pPr>
              <w:jc w:val="center"/>
            </w:pPr>
          </w:p>
          <w:p w:rsidR="003F2B4F" w:rsidRDefault="00BE232B" w:rsidP="003A0DDE">
            <w:pPr>
              <w:jc w:val="center"/>
            </w:pPr>
            <w:r>
              <w:t xml:space="preserve">03/10 </w:t>
            </w:r>
            <w:r w:rsidR="003F2B4F">
              <w:t xml:space="preserve">a </w:t>
            </w:r>
            <w:r>
              <w:t>31</w:t>
            </w:r>
            <w:r w:rsidR="003F2B4F">
              <w:t>/</w:t>
            </w:r>
            <w:r>
              <w:t>10</w:t>
            </w:r>
          </w:p>
        </w:tc>
      </w:tr>
      <w:tr w:rsidR="00372918" w:rsidRPr="00FB3DBB" w:rsidTr="00B90BB4">
        <w:trPr>
          <w:cantSplit/>
          <w:trHeight w:val="512"/>
        </w:trPr>
        <w:tc>
          <w:tcPr>
            <w:tcW w:w="1448" w:type="dxa"/>
            <w:vAlign w:val="center"/>
          </w:tcPr>
          <w:p w:rsidR="00372918" w:rsidRPr="00FB3DBB" w:rsidRDefault="003729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9" w:type="dxa"/>
            <w:vAlign w:val="center"/>
          </w:tcPr>
          <w:p w:rsidR="00372918" w:rsidRPr="00E23B92" w:rsidRDefault="00372918" w:rsidP="00372918">
            <w:pPr>
              <w:pStyle w:val="Default"/>
            </w:pPr>
            <w:r w:rsidRPr="00E23B92">
              <w:t xml:space="preserve">7. Definições para a área de Gestão de Pessoas: </w:t>
            </w:r>
          </w:p>
          <w:p w:rsidR="00372918" w:rsidRPr="00372918" w:rsidRDefault="00372918" w:rsidP="00372918">
            <w:pPr>
              <w:pStyle w:val="Default"/>
              <w:rPr>
                <w:lang w:val="en-US"/>
              </w:rPr>
            </w:pPr>
            <w:r w:rsidRPr="00E23B92">
              <w:t></w:t>
            </w:r>
            <w:r w:rsidRPr="00372918">
              <w:rPr>
                <w:lang w:val="en-US"/>
              </w:rPr>
              <w:t xml:space="preserve"> downsizing; </w:t>
            </w:r>
          </w:p>
          <w:p w:rsidR="00372918" w:rsidRPr="00372918" w:rsidRDefault="00372918" w:rsidP="00372918">
            <w:pPr>
              <w:pStyle w:val="Default"/>
              <w:rPr>
                <w:lang w:val="en-US"/>
              </w:rPr>
            </w:pPr>
            <w:r w:rsidRPr="00E23B92">
              <w:t></w:t>
            </w:r>
            <w:r w:rsidRPr="00372918">
              <w:rPr>
                <w:lang w:val="en-US"/>
              </w:rPr>
              <w:t xml:space="preserve"> rightsizing; </w:t>
            </w:r>
          </w:p>
          <w:p w:rsidR="00372918" w:rsidRPr="00372918" w:rsidRDefault="00372918" w:rsidP="00372918">
            <w:pPr>
              <w:pStyle w:val="Default"/>
              <w:rPr>
                <w:lang w:val="en-US"/>
              </w:rPr>
            </w:pPr>
            <w:r w:rsidRPr="00E23B92">
              <w:t></w:t>
            </w:r>
            <w:r w:rsidRPr="00372918">
              <w:rPr>
                <w:lang w:val="en-US"/>
              </w:rPr>
              <w:t xml:space="preserve"> empowerment; </w:t>
            </w:r>
          </w:p>
          <w:p w:rsidR="00372918" w:rsidRPr="00372918" w:rsidRDefault="00372918" w:rsidP="00372918">
            <w:pPr>
              <w:pStyle w:val="Default"/>
              <w:rPr>
                <w:lang w:val="en-US"/>
              </w:rPr>
            </w:pPr>
            <w:r w:rsidRPr="00E23B92">
              <w:t></w:t>
            </w:r>
            <w:r w:rsidRPr="00372918">
              <w:rPr>
                <w:lang w:val="en-US"/>
              </w:rPr>
              <w:t xml:space="preserve"> outsourcing; </w:t>
            </w:r>
          </w:p>
          <w:p w:rsidR="00372918" w:rsidRPr="00372918" w:rsidRDefault="00372918" w:rsidP="00372918">
            <w:pPr>
              <w:pStyle w:val="Default"/>
              <w:rPr>
                <w:lang w:val="en-US"/>
              </w:rPr>
            </w:pPr>
            <w:r w:rsidRPr="00E23B92">
              <w:t></w:t>
            </w:r>
            <w:r w:rsidRPr="00372918">
              <w:rPr>
                <w:lang w:val="en-US"/>
              </w:rPr>
              <w:t xml:space="preserve"> benchmarking; </w:t>
            </w:r>
          </w:p>
          <w:p w:rsidR="00372918" w:rsidRPr="00E23B92" w:rsidRDefault="00372918" w:rsidP="00372918">
            <w:pPr>
              <w:pStyle w:val="Default"/>
            </w:pPr>
            <w:r w:rsidRPr="00E23B92">
              <w:t xml:space="preserve"> </w:t>
            </w:r>
            <w:proofErr w:type="spellStart"/>
            <w:r w:rsidRPr="00E23B92">
              <w:t>mentoring</w:t>
            </w:r>
            <w:proofErr w:type="spellEnd"/>
            <w:r w:rsidRPr="00E23B92">
              <w:t xml:space="preserve">; </w:t>
            </w:r>
          </w:p>
          <w:p w:rsidR="00372918" w:rsidRPr="00E23B92" w:rsidRDefault="00372918" w:rsidP="00372918">
            <w:pPr>
              <w:pStyle w:val="Default"/>
            </w:pPr>
            <w:r w:rsidRPr="00E23B92">
              <w:t xml:space="preserve"> </w:t>
            </w:r>
            <w:proofErr w:type="spellStart"/>
            <w:r w:rsidRPr="00E23B92">
              <w:t>coaches</w:t>
            </w:r>
            <w:proofErr w:type="spellEnd"/>
            <w:r w:rsidRPr="00E23B92">
              <w:t xml:space="preserve">; </w:t>
            </w:r>
          </w:p>
          <w:p w:rsidR="00372918" w:rsidRPr="00E23B92" w:rsidRDefault="00372918" w:rsidP="00372918">
            <w:pPr>
              <w:pStyle w:val="Default"/>
            </w:pPr>
            <w:r w:rsidRPr="00E23B92">
              <w:t xml:space="preserve"> gestão do conhecimento; </w:t>
            </w:r>
          </w:p>
          <w:p w:rsidR="00372918" w:rsidRPr="00E23B92" w:rsidRDefault="00372918" w:rsidP="00372918">
            <w:pPr>
              <w:pStyle w:val="Default"/>
            </w:pPr>
            <w:r w:rsidRPr="00E23B92">
              <w:t xml:space="preserve"> gerações: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baby-</w:t>
            </w:r>
            <w:proofErr w:type="spellStart"/>
            <w:r w:rsidRPr="00E23B92">
              <w:t>boomers</w:t>
            </w:r>
            <w:proofErr w:type="spellEnd"/>
            <w:r w:rsidRPr="00E23B92">
              <w:t xml:space="preserve">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geração X, Y e Z </w:t>
            </w:r>
          </w:p>
          <w:p w:rsidR="00372918" w:rsidRPr="00372918" w:rsidRDefault="00372918" w:rsidP="00372918">
            <w:pPr>
              <w:rPr>
                <w:rFonts w:ascii="Arial" w:hAnsi="Arial" w:cs="Arial"/>
                <w:b/>
              </w:rPr>
            </w:pPr>
            <w:r w:rsidRPr="00372918">
              <w:rPr>
                <w:rFonts w:ascii="Arial" w:hAnsi="Arial" w:cs="Arial"/>
              </w:rPr>
              <w:t> responsabilidade social</w:t>
            </w:r>
          </w:p>
        </w:tc>
        <w:tc>
          <w:tcPr>
            <w:tcW w:w="3544" w:type="dxa"/>
          </w:tcPr>
          <w:p w:rsidR="00372918" w:rsidRPr="00FB3DBB" w:rsidRDefault="00372918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54C88" w:rsidRDefault="00054C88" w:rsidP="00054C88">
            <w:pPr>
              <w:rPr>
                <w:rFonts w:ascii="Arial" w:hAnsi="Arial" w:cs="Arial"/>
              </w:rPr>
            </w:pPr>
            <w:r w:rsidRPr="008618AC">
              <w:rPr>
                <w:rFonts w:ascii="Arial" w:hAnsi="Arial" w:cs="Arial"/>
              </w:rPr>
              <w:t xml:space="preserve">Aula expositiva dialogada, Resolução de </w:t>
            </w:r>
            <w:proofErr w:type="gramStart"/>
            <w:r w:rsidRPr="008618AC">
              <w:rPr>
                <w:rFonts w:ascii="Arial" w:hAnsi="Arial" w:cs="Arial"/>
              </w:rPr>
              <w:t>exercícios ;</w:t>
            </w:r>
            <w:proofErr w:type="gramEnd"/>
            <w:r w:rsidRPr="008618AC">
              <w:rPr>
                <w:rFonts w:ascii="Arial" w:hAnsi="Arial" w:cs="Arial"/>
              </w:rPr>
              <w:t xml:space="preserve"> ; trabalho em grupo, Brainstorming, Seminário; Solução de problemas</w:t>
            </w:r>
            <w:r>
              <w:rPr>
                <w:rFonts w:ascii="Arial" w:hAnsi="Arial" w:cs="Arial"/>
              </w:rPr>
              <w:t>/debates com base em artigos/estudo de casos, prova,</w:t>
            </w:r>
          </w:p>
          <w:p w:rsidR="00054C88" w:rsidRDefault="00054C88" w:rsidP="00054C88">
            <w:pPr>
              <w:rPr>
                <w:rFonts w:ascii="Arial" w:hAnsi="Arial" w:cs="Arial"/>
              </w:rPr>
            </w:pPr>
            <w:r w:rsidRPr="00496FB6">
              <w:rPr>
                <w:rFonts w:ascii="Arial" w:hAnsi="Arial" w:cs="Arial"/>
              </w:rPr>
              <w:t xml:space="preserve">  </w:t>
            </w:r>
            <w:proofErr w:type="gramStart"/>
            <w:r w:rsidRPr="00496FB6">
              <w:rPr>
                <w:rFonts w:ascii="Arial" w:hAnsi="Arial" w:cs="Arial"/>
              </w:rPr>
              <w:t>exercícios</w:t>
            </w:r>
            <w:proofErr w:type="gramEnd"/>
            <w:r>
              <w:rPr>
                <w:rFonts w:ascii="Arial" w:hAnsi="Arial" w:cs="Arial"/>
              </w:rPr>
              <w:t>, pesquisa bibliográfica, vídeos.</w:t>
            </w:r>
          </w:p>
          <w:p w:rsidR="00372918" w:rsidRPr="00FB3DBB" w:rsidRDefault="00372918" w:rsidP="003A0DDE">
            <w:pPr>
              <w:spacing w:before="120" w:after="120"/>
              <w:rPr>
                <w:rFonts w:ascii="Arial" w:hAnsi="Arial" w:cs="Arial"/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918" w:rsidRDefault="00372918" w:rsidP="003A0DDE">
            <w:pPr>
              <w:jc w:val="center"/>
            </w:pPr>
          </w:p>
          <w:p w:rsidR="00672E93" w:rsidRDefault="00BE232B" w:rsidP="003A0DDE">
            <w:pPr>
              <w:jc w:val="center"/>
            </w:pPr>
            <w:r>
              <w:t>07/11 a 21/11</w:t>
            </w:r>
          </w:p>
        </w:tc>
      </w:tr>
      <w:tr w:rsidR="00B90BB4" w:rsidRPr="00FB3DBB" w:rsidTr="00B90BB4">
        <w:trPr>
          <w:cantSplit/>
          <w:trHeight w:val="512"/>
        </w:trPr>
        <w:tc>
          <w:tcPr>
            <w:tcW w:w="1448" w:type="dxa"/>
            <w:vAlign w:val="center"/>
          </w:tcPr>
          <w:p w:rsidR="00B90BB4" w:rsidRPr="00FB3DBB" w:rsidRDefault="00B90BB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09" w:type="dxa"/>
            <w:vAlign w:val="center"/>
          </w:tcPr>
          <w:p w:rsidR="00372918" w:rsidRPr="00E23B92" w:rsidRDefault="00372918" w:rsidP="00372918">
            <w:pPr>
              <w:pStyle w:val="Default"/>
            </w:pPr>
            <w:r w:rsidRPr="00E23B92">
              <w:t xml:space="preserve">8. Desafios na Gestão de Recursos Humanos: </w:t>
            </w:r>
          </w:p>
          <w:p w:rsidR="00372918" w:rsidRPr="00E23B92" w:rsidRDefault="00372918" w:rsidP="00372918">
            <w:pPr>
              <w:pStyle w:val="Default"/>
            </w:pPr>
            <w:r w:rsidRPr="00E23B92">
              <w:t xml:space="preserve"> </w:t>
            </w:r>
            <w:r w:rsidRPr="00E23B92">
              <w:rPr>
                <w:i/>
                <w:iCs/>
              </w:rPr>
              <w:t xml:space="preserve">Balanced Scorecard </w:t>
            </w:r>
            <w:r w:rsidRPr="00E23B92">
              <w:t xml:space="preserve">e capitais formadores de ativos intangíveis: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humano;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informacional;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organizacional;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institucional;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</w:t>
            </w:r>
          </w:p>
          <w:p w:rsidR="00372918" w:rsidRPr="00E23B92" w:rsidRDefault="00372918" w:rsidP="00372918">
            <w:pPr>
              <w:pStyle w:val="Default"/>
              <w:rPr>
                <w:color w:val="auto"/>
              </w:rPr>
            </w:pP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relacionamentos</w:t>
            </w:r>
            <w:proofErr w:type="gramEnd"/>
            <w:r w:rsidRPr="00E23B92">
              <w:t xml:space="preserve">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capital intelectual </w:t>
            </w:r>
          </w:p>
          <w:p w:rsidR="00372918" w:rsidRPr="00E23B92" w:rsidRDefault="00372918" w:rsidP="00372918">
            <w:pPr>
              <w:pStyle w:val="Default"/>
            </w:pPr>
            <w:r w:rsidRPr="00E23B92">
              <w:t xml:space="preserve"> indicadores de desempenho em Recursos Humanos: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eficácia organizacional;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estrutura de RH;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remuneração;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benefícios;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absenteísmo e rotatividade;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recrutamento &amp; seleção;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educação e aprendizagem;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saúde ocupacional;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relações trabalhistas; </w:t>
            </w:r>
          </w:p>
          <w:p w:rsidR="00372918" w:rsidRPr="00E23B92" w:rsidRDefault="00372918" w:rsidP="00372918">
            <w:pPr>
              <w:pStyle w:val="Default"/>
            </w:pPr>
            <w:proofErr w:type="gramStart"/>
            <w:r w:rsidRPr="00E23B92">
              <w:t>o</w:t>
            </w:r>
            <w:proofErr w:type="gramEnd"/>
            <w:r w:rsidRPr="00E23B92">
              <w:t xml:space="preserve"> perfil da força de trabalho </w:t>
            </w:r>
          </w:p>
          <w:p w:rsidR="00B90BB4" w:rsidRPr="00665FC7" w:rsidRDefault="00B90BB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</w:tcPr>
          <w:p w:rsidR="00B90BB4" w:rsidRPr="00FB3DBB" w:rsidRDefault="00B90BB4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54C88" w:rsidRDefault="00054C88" w:rsidP="00054C88">
            <w:pPr>
              <w:rPr>
                <w:rFonts w:ascii="Arial" w:hAnsi="Arial" w:cs="Arial"/>
              </w:rPr>
            </w:pPr>
            <w:r w:rsidRPr="008618AC">
              <w:rPr>
                <w:rFonts w:ascii="Arial" w:hAnsi="Arial" w:cs="Arial"/>
              </w:rPr>
              <w:t xml:space="preserve">Aula expositiva dialogada, Resolução de </w:t>
            </w:r>
            <w:proofErr w:type="gramStart"/>
            <w:r w:rsidRPr="008618AC">
              <w:rPr>
                <w:rFonts w:ascii="Arial" w:hAnsi="Arial" w:cs="Arial"/>
              </w:rPr>
              <w:t>exercícios ;</w:t>
            </w:r>
            <w:proofErr w:type="gramEnd"/>
            <w:r w:rsidRPr="008618AC">
              <w:rPr>
                <w:rFonts w:ascii="Arial" w:hAnsi="Arial" w:cs="Arial"/>
              </w:rPr>
              <w:t xml:space="preserve"> ; trabalho em grupo, Brainstorming, Seminário; Solução de problemas</w:t>
            </w:r>
            <w:r>
              <w:rPr>
                <w:rFonts w:ascii="Arial" w:hAnsi="Arial" w:cs="Arial"/>
              </w:rPr>
              <w:t>/debates com base em artigos/estudo de casos, prova,</w:t>
            </w:r>
          </w:p>
          <w:p w:rsidR="00054C88" w:rsidRDefault="00054C88" w:rsidP="00054C88">
            <w:pPr>
              <w:rPr>
                <w:rFonts w:ascii="Arial" w:hAnsi="Arial" w:cs="Arial"/>
              </w:rPr>
            </w:pPr>
            <w:r w:rsidRPr="00496FB6">
              <w:rPr>
                <w:rFonts w:ascii="Arial" w:hAnsi="Arial" w:cs="Arial"/>
              </w:rPr>
              <w:t xml:space="preserve">  </w:t>
            </w:r>
            <w:proofErr w:type="gramStart"/>
            <w:r w:rsidRPr="00496FB6">
              <w:rPr>
                <w:rFonts w:ascii="Arial" w:hAnsi="Arial" w:cs="Arial"/>
              </w:rPr>
              <w:t>exercícios</w:t>
            </w:r>
            <w:proofErr w:type="gramEnd"/>
            <w:r>
              <w:rPr>
                <w:rFonts w:ascii="Arial" w:hAnsi="Arial" w:cs="Arial"/>
              </w:rPr>
              <w:t>, pesquisa bibliográfica, vídeos.</w:t>
            </w:r>
          </w:p>
          <w:p w:rsidR="00B90BB4" w:rsidRPr="00FB3DBB" w:rsidRDefault="00B90BB4" w:rsidP="003A0DDE">
            <w:pPr>
              <w:spacing w:before="120" w:after="120"/>
              <w:rPr>
                <w:rFonts w:ascii="Arial" w:hAnsi="Arial" w:cs="Arial"/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B4" w:rsidRDefault="00B90BB4" w:rsidP="003A0DDE">
            <w:pPr>
              <w:jc w:val="center"/>
            </w:pPr>
          </w:p>
          <w:p w:rsidR="00672E93" w:rsidRDefault="00672E93" w:rsidP="00BE232B"/>
          <w:p w:rsidR="005C1745" w:rsidRDefault="005C1745" w:rsidP="003A0DDE">
            <w:pPr>
              <w:jc w:val="center"/>
            </w:pPr>
          </w:p>
          <w:p w:rsidR="005C1745" w:rsidRDefault="005C1745" w:rsidP="003A0DDE">
            <w:pPr>
              <w:jc w:val="center"/>
            </w:pPr>
          </w:p>
          <w:p w:rsidR="005C1745" w:rsidRDefault="005C1745" w:rsidP="003A0DDE">
            <w:pPr>
              <w:jc w:val="center"/>
            </w:pPr>
          </w:p>
          <w:p w:rsidR="005C1745" w:rsidRDefault="005C1745" w:rsidP="003A0DDE">
            <w:pPr>
              <w:jc w:val="center"/>
            </w:pPr>
          </w:p>
          <w:p w:rsidR="00672E93" w:rsidRDefault="00BE232B" w:rsidP="003A0DDE">
            <w:pPr>
              <w:jc w:val="center"/>
            </w:pPr>
            <w:r>
              <w:t xml:space="preserve">28/11 </w:t>
            </w:r>
            <w:r w:rsidR="00672E93">
              <w:t xml:space="preserve">a </w:t>
            </w:r>
            <w:r w:rsidR="005C1745">
              <w:t>12</w:t>
            </w:r>
            <w:r w:rsidR="00672E93">
              <w:t>/</w:t>
            </w:r>
            <w:r w:rsidR="005C1745">
              <w:t>12</w:t>
            </w:r>
          </w:p>
        </w:tc>
      </w:tr>
    </w:tbl>
    <w:p w:rsidR="00372918" w:rsidRDefault="00372918" w:rsidP="0013737D">
      <w:pPr>
        <w:pStyle w:val="Ttulo3"/>
        <w:ind w:left="-540" w:firstLine="540"/>
        <w:rPr>
          <w:rFonts w:cs="Arial"/>
        </w:rPr>
      </w:pPr>
    </w:p>
    <w:p w:rsidR="00372918" w:rsidRPr="00372918" w:rsidRDefault="00372918" w:rsidP="00372918"/>
    <w:p w:rsidR="00711BC7" w:rsidRPr="00FB3DBB" w:rsidRDefault="00DA3B72" w:rsidP="0013737D">
      <w:pPr>
        <w:pStyle w:val="Ttulo3"/>
        <w:ind w:left="-540" w:firstLine="540"/>
        <w:rPr>
          <w:rFonts w:cs="Arial"/>
          <w:b w:val="0"/>
        </w:rPr>
      </w:pPr>
      <w:r w:rsidRPr="00FB3DBB">
        <w:rPr>
          <w:rFonts w:cs="Arial"/>
        </w:rPr>
        <w:lastRenderedPageBreak/>
        <w:t xml:space="preserve">IV </w:t>
      </w:r>
      <w:r w:rsidR="000D1283" w:rsidRPr="00FB3DBB">
        <w:rPr>
          <w:rFonts w:cs="Arial"/>
        </w:rPr>
        <w:t>–</w:t>
      </w:r>
      <w:r w:rsidRPr="00FB3DBB">
        <w:rPr>
          <w:rFonts w:cs="Arial"/>
        </w:rPr>
        <w:t xml:space="preserve"> </w:t>
      </w:r>
      <w:r w:rsidR="007C20A6" w:rsidRPr="00FB3DBB">
        <w:rPr>
          <w:rFonts w:cs="Arial"/>
        </w:rPr>
        <w:t>Procedimentos</w:t>
      </w:r>
      <w:r w:rsidR="000D1283" w:rsidRPr="00FB3DBB">
        <w:rPr>
          <w:rFonts w:cs="Arial"/>
        </w:rPr>
        <w:t xml:space="preserve"> de Avaliação</w:t>
      </w:r>
    </w:p>
    <w:p w:rsidR="00EA0B48" w:rsidRPr="00FB3DBB" w:rsidRDefault="00EA0B48" w:rsidP="00EA0B48">
      <w:pPr>
        <w:pStyle w:val="Default"/>
        <w:rPr>
          <w:b/>
        </w:rPr>
      </w:pPr>
      <w:r w:rsidRPr="00FB3DBB">
        <w:rPr>
          <w:b/>
        </w:rPr>
        <w:t>Componente Curricular:</w:t>
      </w:r>
      <w:proofErr w:type="gramStart"/>
      <w:r w:rsidRPr="00FB3DBB">
        <w:rPr>
          <w:b/>
        </w:rPr>
        <w:t xml:space="preserve">    </w:t>
      </w:r>
    </w:p>
    <w:p w:rsidR="002D157E" w:rsidRPr="002D157E" w:rsidRDefault="002D157E" w:rsidP="00711BC7">
      <w:pPr>
        <w:rPr>
          <w:rFonts w:ascii="Arial" w:hAnsi="Arial" w:cs="Arial"/>
          <w:b/>
          <w:sz w:val="8"/>
        </w:rPr>
      </w:pPr>
      <w:proofErr w:type="gramEnd"/>
    </w:p>
    <w:tbl>
      <w:tblPr>
        <w:tblW w:w="14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977"/>
        <w:gridCol w:w="2551"/>
        <w:gridCol w:w="3544"/>
        <w:gridCol w:w="3403"/>
      </w:tblGrid>
      <w:tr w:rsidR="00B9079B" w:rsidRPr="00FB3DBB" w:rsidTr="00EE07D0">
        <w:trPr>
          <w:trHeight w:val="531"/>
        </w:trPr>
        <w:tc>
          <w:tcPr>
            <w:tcW w:w="2480" w:type="dxa"/>
            <w:vAlign w:val="center"/>
          </w:tcPr>
          <w:p w:rsidR="00A94BCC" w:rsidRPr="001C0D6B" w:rsidRDefault="00B9079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lang w:val="pt-BR" w:eastAsia="pt-BR"/>
              </w:rPr>
            </w:pPr>
            <w:r w:rsidRPr="001C0D6B">
              <w:rPr>
                <w:rFonts w:ascii="Arial" w:hAnsi="Arial" w:cs="Arial"/>
                <w:b/>
                <w:lang w:val="pt-BR" w:eastAsia="pt-BR"/>
              </w:rPr>
              <w:t>Competência</w:t>
            </w:r>
          </w:p>
          <w:p w:rsidR="00B9079B" w:rsidRPr="001C0D6B" w:rsidRDefault="00A94BC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lang w:val="pt-BR" w:eastAsia="pt-BR"/>
              </w:rPr>
            </w:pPr>
            <w:r w:rsidRPr="001C0D6B">
              <w:rPr>
                <w:rFonts w:ascii="Arial" w:hAnsi="Arial" w:cs="Arial"/>
                <w:b/>
                <w:lang w:val="pt-BR" w:eastAsia="pt-BR"/>
              </w:rPr>
              <w:t xml:space="preserve"> </w:t>
            </w:r>
            <w:r w:rsidRPr="001C0D6B">
              <w:rPr>
                <w:rFonts w:ascii="Arial" w:hAnsi="Arial" w:cs="Arial"/>
                <w:lang w:val="pt-BR" w:eastAsia="pt-BR"/>
              </w:rPr>
              <w:t>(por extenso)</w:t>
            </w:r>
          </w:p>
        </w:tc>
        <w:tc>
          <w:tcPr>
            <w:tcW w:w="2977" w:type="dxa"/>
            <w:vAlign w:val="center"/>
          </w:tcPr>
          <w:p w:rsidR="00B9079B" w:rsidRPr="001C0D6B" w:rsidRDefault="00B9079B" w:rsidP="00B9079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lang w:val="pt-BR" w:eastAsia="pt-BR"/>
              </w:rPr>
            </w:pPr>
            <w:r w:rsidRPr="001C0D6B">
              <w:rPr>
                <w:rFonts w:ascii="Arial" w:hAnsi="Arial" w:cs="Arial"/>
                <w:b/>
                <w:lang w:val="pt-BR" w:eastAsia="pt-BR"/>
              </w:rPr>
              <w:t>Indicadores de Domínio</w:t>
            </w:r>
          </w:p>
        </w:tc>
        <w:tc>
          <w:tcPr>
            <w:tcW w:w="2551" w:type="dxa"/>
            <w:vAlign w:val="center"/>
          </w:tcPr>
          <w:p w:rsidR="00B9079B" w:rsidRPr="00FB3DBB" w:rsidRDefault="00B9079B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Instrumentos de Avaliação</w:t>
            </w:r>
          </w:p>
        </w:tc>
        <w:tc>
          <w:tcPr>
            <w:tcW w:w="3544" w:type="dxa"/>
            <w:vAlign w:val="center"/>
          </w:tcPr>
          <w:p w:rsidR="00B9079B" w:rsidRPr="00FB3DBB" w:rsidRDefault="00B9079B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403" w:type="dxa"/>
            <w:vAlign w:val="center"/>
          </w:tcPr>
          <w:p w:rsidR="00B9079B" w:rsidRPr="00FB3DBB" w:rsidRDefault="00315009">
            <w:pPr>
              <w:jc w:val="center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Evidências de Desempenho</w:t>
            </w:r>
          </w:p>
        </w:tc>
      </w:tr>
      <w:tr w:rsidR="008F7713" w:rsidRPr="00FB3DBB" w:rsidTr="00EE07D0">
        <w:trPr>
          <w:trHeight w:val="531"/>
        </w:trPr>
        <w:tc>
          <w:tcPr>
            <w:tcW w:w="2480" w:type="dxa"/>
            <w:vAlign w:val="center"/>
          </w:tcPr>
          <w:p w:rsidR="008321F6" w:rsidRDefault="008321F6" w:rsidP="00EE07D0">
            <w:pPr>
              <w:pStyle w:val="Default"/>
            </w:pPr>
            <w:r w:rsidRPr="00E23B92">
              <w:t>1.</w:t>
            </w:r>
            <w:r>
              <w:t xml:space="preserve"> </w:t>
            </w:r>
            <w:r w:rsidRPr="00E23B92">
              <w:t>Compreender as</w:t>
            </w:r>
            <w:proofErr w:type="gramStart"/>
            <w:r w:rsidRPr="00E23B92">
              <w:t xml:space="preserve"> </w:t>
            </w:r>
            <w:r>
              <w:t xml:space="preserve"> </w:t>
            </w:r>
            <w:proofErr w:type="gramEnd"/>
            <w:r w:rsidRPr="00E23B92">
              <w:t xml:space="preserve">tendências do processo seletivo. </w:t>
            </w:r>
          </w:p>
          <w:p w:rsidR="008321F6" w:rsidRDefault="008321F6" w:rsidP="00EE07D0">
            <w:pPr>
              <w:pStyle w:val="Default"/>
            </w:pPr>
          </w:p>
          <w:p w:rsidR="008321F6" w:rsidRPr="00E23B92" w:rsidRDefault="008321F6" w:rsidP="00EE07D0">
            <w:pPr>
              <w:pStyle w:val="Default"/>
            </w:pPr>
          </w:p>
          <w:p w:rsidR="008321F6" w:rsidRPr="00E23B92" w:rsidRDefault="008321F6" w:rsidP="00EE07D0">
            <w:pPr>
              <w:pStyle w:val="Default"/>
            </w:pPr>
          </w:p>
          <w:p w:rsidR="008321F6" w:rsidRPr="00E23B92" w:rsidRDefault="008321F6" w:rsidP="00EE07D0">
            <w:pPr>
              <w:pStyle w:val="Default"/>
            </w:pPr>
            <w:r w:rsidRPr="00E23B92">
              <w:t xml:space="preserve">. </w:t>
            </w:r>
          </w:p>
          <w:p w:rsidR="008F7713" w:rsidRPr="001C0D6B" w:rsidRDefault="008F7713" w:rsidP="00EE07D0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lang w:val="pt-BR" w:eastAsia="pt-BR"/>
              </w:rPr>
            </w:pPr>
          </w:p>
        </w:tc>
        <w:tc>
          <w:tcPr>
            <w:tcW w:w="2977" w:type="dxa"/>
            <w:vAlign w:val="center"/>
          </w:tcPr>
          <w:p w:rsidR="008F7713" w:rsidRPr="00683D35" w:rsidRDefault="00E019CA" w:rsidP="00683D35">
            <w:pPr>
              <w:pStyle w:val="Default"/>
            </w:pPr>
            <w:r>
              <w:t xml:space="preserve">Demonstrar conhecimento para compreender </w:t>
            </w:r>
            <w:r w:rsidRPr="00E23B92">
              <w:t>as</w:t>
            </w:r>
            <w:proofErr w:type="gramStart"/>
            <w:r w:rsidRPr="00E23B92">
              <w:t xml:space="preserve"> </w:t>
            </w:r>
            <w:r>
              <w:t xml:space="preserve"> </w:t>
            </w:r>
            <w:proofErr w:type="gramEnd"/>
            <w:r w:rsidRPr="00E23B92">
              <w:t>tendências do processo seletivo.</w:t>
            </w:r>
          </w:p>
        </w:tc>
        <w:tc>
          <w:tcPr>
            <w:tcW w:w="2551" w:type="dxa"/>
          </w:tcPr>
          <w:p w:rsidR="00683D35" w:rsidRPr="00683D35" w:rsidRDefault="008F7713" w:rsidP="00752DDA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  <w:bCs/>
              </w:rPr>
              <w:t>O</w:t>
            </w:r>
            <w:r w:rsidRPr="00683D35">
              <w:rPr>
                <w:rFonts w:ascii="Arial" w:hAnsi="Arial" w:cs="Arial"/>
              </w:rPr>
              <w:t>bservação direta;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>das  ativida</w:t>
            </w:r>
            <w:r w:rsidR="00683D35" w:rsidRPr="00683D35">
              <w:rPr>
                <w:rFonts w:ascii="Arial" w:hAnsi="Arial" w:cs="Arial"/>
              </w:rPr>
              <w:t>des  propostas em sala de aula.</w:t>
            </w:r>
            <w:r w:rsidR="00EE07D0">
              <w:rPr>
                <w:rFonts w:ascii="Arial" w:hAnsi="Arial" w:cs="Arial"/>
              </w:rPr>
              <w:t xml:space="preserve"> </w:t>
            </w:r>
            <w:r w:rsidR="00683D35" w:rsidRPr="00683D35">
              <w:rPr>
                <w:rFonts w:ascii="Arial" w:hAnsi="Arial" w:cs="Arial"/>
              </w:rPr>
              <w:t>Trabalhos de</w:t>
            </w:r>
            <w:proofErr w:type="gramStart"/>
            <w:r w:rsidR="00683D35" w:rsidRPr="00683D35">
              <w:rPr>
                <w:rFonts w:ascii="Arial" w:hAnsi="Arial" w:cs="Arial"/>
              </w:rPr>
              <w:t xml:space="preserve">  </w:t>
            </w:r>
            <w:proofErr w:type="gramEnd"/>
            <w:r w:rsidR="00683D35" w:rsidRPr="00683D35">
              <w:rPr>
                <w:rFonts w:ascii="Arial" w:hAnsi="Arial" w:cs="Arial"/>
              </w:rPr>
              <w:t>pesquisa, individual ou em grupo.</w:t>
            </w:r>
          </w:p>
          <w:p w:rsidR="008F7713" w:rsidRPr="00683D35" w:rsidRDefault="00683D35" w:rsidP="00752DDA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>D</w:t>
            </w:r>
            <w:r w:rsidR="008F7713" w:rsidRPr="00683D35">
              <w:rPr>
                <w:rFonts w:ascii="Arial" w:hAnsi="Arial" w:cs="Arial"/>
              </w:rPr>
              <w:t>esempenho em provas.</w:t>
            </w:r>
          </w:p>
        </w:tc>
        <w:tc>
          <w:tcPr>
            <w:tcW w:w="3544" w:type="dxa"/>
          </w:tcPr>
          <w:p w:rsidR="008F7713" w:rsidRPr="00683D35" w:rsidRDefault="008F7713" w:rsidP="00683D35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Observação e analise dos procedimentos executados levando em consideração as habilidades do aluno na elaboração das atividades quanto a precisão, clareza, coesão, rapidez, criticidade, </w:t>
            </w:r>
            <w:proofErr w:type="gramStart"/>
            <w:r w:rsidRPr="00683D35">
              <w:rPr>
                <w:rFonts w:ascii="Arial" w:hAnsi="Arial" w:cs="Arial"/>
              </w:rPr>
              <w:t>complexidade .</w:t>
            </w:r>
            <w:proofErr w:type="gramEnd"/>
          </w:p>
        </w:tc>
        <w:tc>
          <w:tcPr>
            <w:tcW w:w="3403" w:type="dxa"/>
          </w:tcPr>
          <w:p w:rsidR="00683D35" w:rsidRPr="00683D35" w:rsidRDefault="00683D35" w:rsidP="001A71BE">
            <w:pPr>
              <w:rPr>
                <w:rFonts w:ascii="Arial" w:hAnsi="Arial" w:cs="Arial"/>
              </w:rPr>
            </w:pPr>
          </w:p>
          <w:p w:rsidR="008F7713" w:rsidRPr="00683D35" w:rsidRDefault="008F7713" w:rsidP="001A71BE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Demonstrar conhecimento através das </w:t>
            </w:r>
            <w:proofErr w:type="gramStart"/>
            <w:r w:rsidRPr="00683D35">
              <w:rPr>
                <w:rFonts w:ascii="Arial" w:hAnsi="Arial" w:cs="Arial"/>
              </w:rPr>
              <w:t>atividades ,</w:t>
            </w:r>
            <w:proofErr w:type="gramEnd"/>
            <w:r w:rsidRPr="00683D35">
              <w:rPr>
                <w:rFonts w:ascii="Arial" w:hAnsi="Arial" w:cs="Arial"/>
              </w:rPr>
              <w:t xml:space="preserve"> em sala de aula ( individuais</w:t>
            </w:r>
            <w:r w:rsidR="00683D35" w:rsidRPr="00683D35"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/</w:t>
            </w:r>
            <w:r w:rsidR="00752DDA"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grupo),</w:t>
            </w:r>
            <w:r w:rsidR="00683D35" w:rsidRPr="00683D35">
              <w:rPr>
                <w:rFonts w:ascii="Arial" w:hAnsi="Arial" w:cs="Arial"/>
              </w:rPr>
              <w:t xml:space="preserve"> apresentação de trabalhos</w:t>
            </w:r>
            <w:r w:rsidR="00752DDA">
              <w:rPr>
                <w:rFonts w:ascii="Arial" w:hAnsi="Arial" w:cs="Arial"/>
              </w:rPr>
              <w:t>,</w:t>
            </w:r>
            <w:r w:rsidR="00683D35" w:rsidRPr="00683D35"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 xml:space="preserve"> referente a base tecnológica  em questão</w:t>
            </w:r>
          </w:p>
        </w:tc>
      </w:tr>
      <w:tr w:rsidR="00EE07D0" w:rsidRPr="00FB3DBB" w:rsidTr="00EE07D0">
        <w:trPr>
          <w:trHeight w:val="531"/>
        </w:trPr>
        <w:tc>
          <w:tcPr>
            <w:tcW w:w="2480" w:type="dxa"/>
            <w:vAlign w:val="center"/>
          </w:tcPr>
          <w:p w:rsidR="00EE07D0" w:rsidRPr="00E23B92" w:rsidRDefault="00EE07D0" w:rsidP="00EE07D0">
            <w:pPr>
              <w:pStyle w:val="Default"/>
            </w:pPr>
            <w:r w:rsidRPr="00E23B92">
              <w:t>2. Interpretar o processo de aplicação de pessoas na organização</w:t>
            </w:r>
          </w:p>
        </w:tc>
        <w:tc>
          <w:tcPr>
            <w:tcW w:w="2977" w:type="dxa"/>
            <w:vAlign w:val="center"/>
          </w:tcPr>
          <w:p w:rsidR="00EE07D0" w:rsidRPr="00683D35" w:rsidRDefault="00667B09" w:rsidP="00683D35">
            <w:pPr>
              <w:pStyle w:val="Default"/>
            </w:pPr>
            <w:r>
              <w:t xml:space="preserve">Demonstrar conhecimento para interpretar </w:t>
            </w:r>
            <w:r w:rsidRPr="00E23B92">
              <w:t>o processo de aplicação de pessoas na organização</w:t>
            </w:r>
          </w:p>
        </w:tc>
        <w:tc>
          <w:tcPr>
            <w:tcW w:w="2551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  <w:bCs/>
              </w:rPr>
              <w:t>O</w:t>
            </w:r>
            <w:r w:rsidRPr="00683D35">
              <w:rPr>
                <w:rFonts w:ascii="Arial" w:hAnsi="Arial" w:cs="Arial"/>
              </w:rPr>
              <w:t>bservação direta;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>das  atividades  propostas em sala de aula.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Trabalhos de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>pesquisa, individual ou em grupo.</w:t>
            </w:r>
          </w:p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>Desempenho em provas.</w:t>
            </w:r>
          </w:p>
        </w:tc>
        <w:tc>
          <w:tcPr>
            <w:tcW w:w="3544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Observação e analise dos procedimentos executados levando em consideração as habilidades do aluno na elaboração das atividades quanto a precisão, clareza, coesão, rapidez, criticidade, </w:t>
            </w:r>
            <w:proofErr w:type="gramStart"/>
            <w:r w:rsidRPr="00683D35">
              <w:rPr>
                <w:rFonts w:ascii="Arial" w:hAnsi="Arial" w:cs="Arial"/>
              </w:rPr>
              <w:t>complexidade .</w:t>
            </w:r>
            <w:proofErr w:type="gramEnd"/>
          </w:p>
        </w:tc>
        <w:tc>
          <w:tcPr>
            <w:tcW w:w="3403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</w:p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Demonstrar conhecimento através das </w:t>
            </w:r>
            <w:proofErr w:type="gramStart"/>
            <w:r w:rsidRPr="00683D35">
              <w:rPr>
                <w:rFonts w:ascii="Arial" w:hAnsi="Arial" w:cs="Arial"/>
              </w:rPr>
              <w:t>atividades ,</w:t>
            </w:r>
            <w:proofErr w:type="gramEnd"/>
            <w:r w:rsidRPr="00683D35">
              <w:rPr>
                <w:rFonts w:ascii="Arial" w:hAnsi="Arial" w:cs="Arial"/>
              </w:rPr>
              <w:t xml:space="preserve"> em sala de aula ( individuais /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grupo), apresentação de trabalhos</w:t>
            </w:r>
            <w:r>
              <w:rPr>
                <w:rFonts w:ascii="Arial" w:hAnsi="Arial" w:cs="Arial"/>
              </w:rPr>
              <w:t>,</w:t>
            </w:r>
            <w:r w:rsidRPr="00683D35">
              <w:rPr>
                <w:rFonts w:ascii="Arial" w:hAnsi="Arial" w:cs="Arial"/>
              </w:rPr>
              <w:t xml:space="preserve">  referente a base tecnológica  em questão</w:t>
            </w:r>
          </w:p>
        </w:tc>
      </w:tr>
      <w:tr w:rsidR="00EE07D0" w:rsidRPr="00FB3DBB" w:rsidTr="00EE07D0">
        <w:trPr>
          <w:trHeight w:val="531"/>
        </w:trPr>
        <w:tc>
          <w:tcPr>
            <w:tcW w:w="2480" w:type="dxa"/>
            <w:vAlign w:val="center"/>
          </w:tcPr>
          <w:p w:rsidR="00EE07D0" w:rsidRDefault="00EE07D0" w:rsidP="00EE07D0">
            <w:pPr>
              <w:pStyle w:val="Default"/>
            </w:pPr>
            <w:r w:rsidRPr="00E23B92">
              <w:t xml:space="preserve">3. Interpretar o processo de desenvolvimento de pessoas e de </w:t>
            </w:r>
            <w:r>
              <w:t>O</w:t>
            </w:r>
            <w:r w:rsidRPr="00E23B92">
              <w:t>rganizações</w:t>
            </w:r>
          </w:p>
          <w:p w:rsidR="00EE07D0" w:rsidRPr="00E23B92" w:rsidRDefault="00EE07D0" w:rsidP="00EE07D0">
            <w:pPr>
              <w:pStyle w:val="Default"/>
            </w:pPr>
          </w:p>
        </w:tc>
        <w:tc>
          <w:tcPr>
            <w:tcW w:w="2977" w:type="dxa"/>
            <w:vAlign w:val="center"/>
          </w:tcPr>
          <w:p w:rsidR="00EE07D0" w:rsidRPr="00683D35" w:rsidRDefault="00667B09" w:rsidP="00683D35">
            <w:pPr>
              <w:pStyle w:val="Default"/>
            </w:pPr>
            <w:r>
              <w:t xml:space="preserve">Demonstrar conhecimento para interpretar </w:t>
            </w:r>
            <w:r w:rsidRPr="00E23B92">
              <w:t>o</w:t>
            </w:r>
            <w:proofErr w:type="gramStart"/>
            <w:r>
              <w:t xml:space="preserve">  </w:t>
            </w:r>
            <w:proofErr w:type="gramEnd"/>
            <w:r w:rsidRPr="00E23B92">
              <w:t xml:space="preserve">processo de desenvolvimento de pessoas e de </w:t>
            </w:r>
            <w:proofErr w:type="spellStart"/>
            <w:r>
              <w:t>O</w:t>
            </w:r>
            <w:r w:rsidRPr="00E23B92">
              <w:t>rganizaçõe</w:t>
            </w:r>
            <w:proofErr w:type="spellEnd"/>
          </w:p>
        </w:tc>
        <w:tc>
          <w:tcPr>
            <w:tcW w:w="2551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  <w:bCs/>
              </w:rPr>
              <w:t>O</w:t>
            </w:r>
            <w:r w:rsidRPr="00683D35">
              <w:rPr>
                <w:rFonts w:ascii="Arial" w:hAnsi="Arial" w:cs="Arial"/>
              </w:rPr>
              <w:t>bservação direta;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 xml:space="preserve">das  atividades  propostas em sala de </w:t>
            </w:r>
            <w:proofErr w:type="spellStart"/>
            <w:r w:rsidRPr="00683D35">
              <w:rPr>
                <w:rFonts w:ascii="Arial" w:hAnsi="Arial" w:cs="Arial"/>
              </w:rPr>
              <w:t>aula.Trabalhos</w:t>
            </w:r>
            <w:proofErr w:type="spellEnd"/>
            <w:r w:rsidRPr="00683D35">
              <w:rPr>
                <w:rFonts w:ascii="Arial" w:hAnsi="Arial" w:cs="Arial"/>
              </w:rPr>
              <w:t xml:space="preserve"> de  pesquisa, individual ou em grupo.</w:t>
            </w:r>
          </w:p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>Desempenho em provas.</w:t>
            </w:r>
          </w:p>
        </w:tc>
        <w:tc>
          <w:tcPr>
            <w:tcW w:w="3544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Observação e analise dos procedimentos executados levando em consideração as habilidades do aluno na elaboração das atividades quanto a precisão, clareza, coesão, rapidez, criticidade, </w:t>
            </w:r>
            <w:proofErr w:type="gramStart"/>
            <w:r w:rsidRPr="00683D35">
              <w:rPr>
                <w:rFonts w:ascii="Arial" w:hAnsi="Arial" w:cs="Arial"/>
              </w:rPr>
              <w:t>complexidade .</w:t>
            </w:r>
            <w:proofErr w:type="gramEnd"/>
          </w:p>
        </w:tc>
        <w:tc>
          <w:tcPr>
            <w:tcW w:w="3403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</w:p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Demonstrar conhecimento através das </w:t>
            </w:r>
            <w:proofErr w:type="gramStart"/>
            <w:r w:rsidRPr="00683D35">
              <w:rPr>
                <w:rFonts w:ascii="Arial" w:hAnsi="Arial" w:cs="Arial"/>
              </w:rPr>
              <w:t>atividades ,</w:t>
            </w:r>
            <w:proofErr w:type="gramEnd"/>
            <w:r w:rsidRPr="00683D35">
              <w:rPr>
                <w:rFonts w:ascii="Arial" w:hAnsi="Arial" w:cs="Arial"/>
              </w:rPr>
              <w:t xml:space="preserve"> em sala de aula ( individuais /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grupo), apresentação de trabalhos</w:t>
            </w:r>
            <w:r>
              <w:rPr>
                <w:rFonts w:ascii="Arial" w:hAnsi="Arial" w:cs="Arial"/>
              </w:rPr>
              <w:t>,</w:t>
            </w:r>
            <w:r w:rsidRPr="00683D35">
              <w:rPr>
                <w:rFonts w:ascii="Arial" w:hAnsi="Arial" w:cs="Arial"/>
              </w:rPr>
              <w:t xml:space="preserve">  referente a base tecnológica  em questão</w:t>
            </w:r>
          </w:p>
        </w:tc>
      </w:tr>
      <w:tr w:rsidR="00EE07D0" w:rsidRPr="00FB3DBB" w:rsidTr="00EE07D0">
        <w:trPr>
          <w:trHeight w:val="531"/>
        </w:trPr>
        <w:tc>
          <w:tcPr>
            <w:tcW w:w="2480" w:type="dxa"/>
            <w:vAlign w:val="center"/>
          </w:tcPr>
          <w:p w:rsidR="00EE07D0" w:rsidRDefault="00EE07D0" w:rsidP="00EE07D0">
            <w:pPr>
              <w:pStyle w:val="Default"/>
            </w:pPr>
            <w:r w:rsidRPr="00E23B92">
              <w:lastRenderedPageBreak/>
              <w:t xml:space="preserve">4. </w:t>
            </w:r>
            <w:proofErr w:type="gramStart"/>
            <w:r w:rsidRPr="00E23B92">
              <w:t>Implementar</w:t>
            </w:r>
            <w:proofErr w:type="gramEnd"/>
            <w:r w:rsidRPr="00E23B92">
              <w:t xml:space="preserve"> políticas de desenvolvimento e retenção de talentos. </w:t>
            </w:r>
          </w:p>
          <w:p w:rsidR="00EE07D0" w:rsidRDefault="00EE07D0" w:rsidP="00EE07D0">
            <w:pPr>
              <w:pStyle w:val="Default"/>
            </w:pPr>
          </w:p>
          <w:p w:rsidR="00EE07D0" w:rsidRPr="00E23B92" w:rsidRDefault="00EE07D0" w:rsidP="00EE07D0">
            <w:pPr>
              <w:pStyle w:val="Default"/>
            </w:pPr>
          </w:p>
        </w:tc>
        <w:tc>
          <w:tcPr>
            <w:tcW w:w="2977" w:type="dxa"/>
            <w:vAlign w:val="center"/>
          </w:tcPr>
          <w:p w:rsidR="00EE07D0" w:rsidRPr="00683D35" w:rsidRDefault="00667B09" w:rsidP="00683D35">
            <w:pPr>
              <w:pStyle w:val="Default"/>
            </w:pPr>
            <w:r>
              <w:t xml:space="preserve">Demonstrar conhecimento para interpretar </w:t>
            </w:r>
            <w:r w:rsidRPr="00E23B92">
              <w:t>políticas de desenvolvimento e retenção de talentos</w:t>
            </w:r>
          </w:p>
        </w:tc>
        <w:tc>
          <w:tcPr>
            <w:tcW w:w="2551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  <w:bCs/>
              </w:rPr>
              <w:t>O</w:t>
            </w:r>
            <w:r w:rsidRPr="00683D35">
              <w:rPr>
                <w:rFonts w:ascii="Arial" w:hAnsi="Arial" w:cs="Arial"/>
              </w:rPr>
              <w:t>bservação direta;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>das  atividades  propostas em sala de aula.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Trabalhos de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>pesquisa, individual ou em grupo.</w:t>
            </w:r>
          </w:p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>Desempenho em provas.</w:t>
            </w:r>
          </w:p>
        </w:tc>
        <w:tc>
          <w:tcPr>
            <w:tcW w:w="3544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Observação e analise dos procedimentos executados levando em consideração as habilidades do aluno na elaboração das atividades quanto a precisão, clareza, coesão, rapidez, criticidade, </w:t>
            </w:r>
            <w:proofErr w:type="gramStart"/>
            <w:r w:rsidRPr="00683D35">
              <w:rPr>
                <w:rFonts w:ascii="Arial" w:hAnsi="Arial" w:cs="Arial"/>
              </w:rPr>
              <w:t>complexidade .</w:t>
            </w:r>
            <w:proofErr w:type="gramEnd"/>
          </w:p>
        </w:tc>
        <w:tc>
          <w:tcPr>
            <w:tcW w:w="3403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</w:p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Demonstrar conhecimento através das </w:t>
            </w:r>
            <w:proofErr w:type="gramStart"/>
            <w:r w:rsidRPr="00683D35">
              <w:rPr>
                <w:rFonts w:ascii="Arial" w:hAnsi="Arial" w:cs="Arial"/>
              </w:rPr>
              <w:t>atividades ,</w:t>
            </w:r>
            <w:proofErr w:type="gramEnd"/>
            <w:r w:rsidRPr="00683D35">
              <w:rPr>
                <w:rFonts w:ascii="Arial" w:hAnsi="Arial" w:cs="Arial"/>
              </w:rPr>
              <w:t xml:space="preserve"> em sala de aula ( individuais /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grupo), apresentação de trabalhos</w:t>
            </w:r>
            <w:r>
              <w:rPr>
                <w:rFonts w:ascii="Arial" w:hAnsi="Arial" w:cs="Arial"/>
              </w:rPr>
              <w:t>,</w:t>
            </w:r>
            <w:r w:rsidRPr="00683D35">
              <w:rPr>
                <w:rFonts w:ascii="Arial" w:hAnsi="Arial" w:cs="Arial"/>
              </w:rPr>
              <w:t xml:space="preserve">  referente a base tecnológica  em questão</w:t>
            </w:r>
          </w:p>
        </w:tc>
      </w:tr>
      <w:tr w:rsidR="00EE07D0" w:rsidRPr="00FB3DBB" w:rsidTr="00EE07D0">
        <w:trPr>
          <w:trHeight w:val="531"/>
        </w:trPr>
        <w:tc>
          <w:tcPr>
            <w:tcW w:w="2480" w:type="dxa"/>
            <w:vAlign w:val="center"/>
          </w:tcPr>
          <w:p w:rsidR="00EE07D0" w:rsidRPr="00E23B92" w:rsidRDefault="00EE07D0" w:rsidP="00EE07D0">
            <w:pPr>
              <w:pStyle w:val="Default"/>
            </w:pPr>
            <w:r w:rsidRPr="00E23B92">
              <w:t>5. Reconhecer a importância do Gestor de Recursos Humanos para manutenção da higiene, segurança e qualidade de vida no trabalho.</w:t>
            </w:r>
          </w:p>
        </w:tc>
        <w:tc>
          <w:tcPr>
            <w:tcW w:w="2977" w:type="dxa"/>
            <w:vAlign w:val="center"/>
          </w:tcPr>
          <w:p w:rsidR="00EE07D0" w:rsidRPr="00683D35" w:rsidRDefault="00667B09" w:rsidP="00683D35">
            <w:pPr>
              <w:pStyle w:val="Default"/>
            </w:pPr>
            <w:r>
              <w:t>Demonstrar conhecimento para r</w:t>
            </w:r>
            <w:r w:rsidRPr="00E23B92">
              <w:t>econhecer a importância do Gestor de Recursos Humanos para manutenção da higiene, segurança e qualidade de vida no trabalho.</w:t>
            </w:r>
          </w:p>
        </w:tc>
        <w:tc>
          <w:tcPr>
            <w:tcW w:w="2551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  <w:bCs/>
              </w:rPr>
              <w:t>O</w:t>
            </w:r>
            <w:r w:rsidRPr="00683D35">
              <w:rPr>
                <w:rFonts w:ascii="Arial" w:hAnsi="Arial" w:cs="Arial"/>
              </w:rPr>
              <w:t>bservação direta;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>das  atividades  propostas em sala de aula.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Trabalhos de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>pesquisa, individual ou em grupo.</w:t>
            </w:r>
          </w:p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>Desempenho em provas.</w:t>
            </w:r>
          </w:p>
        </w:tc>
        <w:tc>
          <w:tcPr>
            <w:tcW w:w="3544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Observação e analise dos procedimentos executados levando em consideração as habilidades do aluno na elaboração das atividades quanto a precisão, clareza, coesão, rapidez, criticidade, </w:t>
            </w:r>
            <w:proofErr w:type="gramStart"/>
            <w:r w:rsidRPr="00683D35">
              <w:rPr>
                <w:rFonts w:ascii="Arial" w:hAnsi="Arial" w:cs="Arial"/>
              </w:rPr>
              <w:t>complexidade .</w:t>
            </w:r>
            <w:proofErr w:type="gramEnd"/>
          </w:p>
        </w:tc>
        <w:tc>
          <w:tcPr>
            <w:tcW w:w="3403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</w:p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Demonstrar conhecimento através das </w:t>
            </w:r>
            <w:proofErr w:type="gramStart"/>
            <w:r w:rsidRPr="00683D35">
              <w:rPr>
                <w:rFonts w:ascii="Arial" w:hAnsi="Arial" w:cs="Arial"/>
              </w:rPr>
              <w:t>atividades ,</w:t>
            </w:r>
            <w:proofErr w:type="gramEnd"/>
            <w:r w:rsidRPr="00683D35">
              <w:rPr>
                <w:rFonts w:ascii="Arial" w:hAnsi="Arial" w:cs="Arial"/>
              </w:rPr>
              <w:t xml:space="preserve"> em sala de aula ( individuais /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grupo), apresentação de trabalhos</w:t>
            </w:r>
            <w:r>
              <w:rPr>
                <w:rFonts w:ascii="Arial" w:hAnsi="Arial" w:cs="Arial"/>
              </w:rPr>
              <w:t>,</w:t>
            </w:r>
            <w:r w:rsidRPr="00683D35">
              <w:rPr>
                <w:rFonts w:ascii="Arial" w:hAnsi="Arial" w:cs="Arial"/>
              </w:rPr>
              <w:t xml:space="preserve">  referente a base tecnológica  em questão</w:t>
            </w:r>
          </w:p>
        </w:tc>
      </w:tr>
      <w:tr w:rsidR="00EE07D0" w:rsidRPr="00FB3DBB" w:rsidTr="00EE07D0">
        <w:trPr>
          <w:trHeight w:val="531"/>
        </w:trPr>
        <w:tc>
          <w:tcPr>
            <w:tcW w:w="2480" w:type="dxa"/>
            <w:vAlign w:val="center"/>
          </w:tcPr>
          <w:p w:rsidR="00EE07D0" w:rsidRDefault="00EE07D0" w:rsidP="00EE07D0">
            <w:pPr>
              <w:pStyle w:val="Default"/>
            </w:pPr>
            <w:r w:rsidRPr="00E23B92">
              <w:t xml:space="preserve">6. Gerenciar o processo de avaliação de </w:t>
            </w:r>
            <w:r>
              <w:t>d</w:t>
            </w:r>
            <w:r w:rsidRPr="00E23B92">
              <w:t>esempenho.</w:t>
            </w:r>
          </w:p>
          <w:p w:rsidR="00EE07D0" w:rsidRDefault="00EE07D0" w:rsidP="00EE07D0">
            <w:pPr>
              <w:pStyle w:val="Default"/>
            </w:pPr>
          </w:p>
          <w:p w:rsidR="00EE07D0" w:rsidRPr="00E23B92" w:rsidRDefault="00EE07D0" w:rsidP="00EE07D0">
            <w:pPr>
              <w:pStyle w:val="Default"/>
            </w:pPr>
          </w:p>
        </w:tc>
        <w:tc>
          <w:tcPr>
            <w:tcW w:w="2977" w:type="dxa"/>
            <w:vAlign w:val="center"/>
          </w:tcPr>
          <w:p w:rsidR="00EE07D0" w:rsidRPr="00683D35" w:rsidRDefault="00667B09" w:rsidP="00683D35">
            <w:pPr>
              <w:pStyle w:val="Default"/>
            </w:pPr>
            <w:r>
              <w:t>Demonstrar conhecimento para g</w:t>
            </w:r>
            <w:r w:rsidRPr="00E23B92">
              <w:t xml:space="preserve">erenciar o processo de avaliação de </w:t>
            </w:r>
            <w:r>
              <w:t>d</w:t>
            </w:r>
            <w:r w:rsidRPr="00E23B92">
              <w:t>esempenho</w:t>
            </w:r>
          </w:p>
        </w:tc>
        <w:tc>
          <w:tcPr>
            <w:tcW w:w="2551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  <w:bCs/>
              </w:rPr>
              <w:t>O</w:t>
            </w:r>
            <w:r w:rsidRPr="00683D35">
              <w:rPr>
                <w:rFonts w:ascii="Arial" w:hAnsi="Arial" w:cs="Arial"/>
              </w:rPr>
              <w:t>bservação direta;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>das  atividades  propostas em sala de aula.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Trabalhos de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>pesquisa, individual ou em grupo.</w:t>
            </w:r>
          </w:p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>Desempenho em provas.</w:t>
            </w:r>
          </w:p>
        </w:tc>
        <w:tc>
          <w:tcPr>
            <w:tcW w:w="3544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Observação e analise dos procedimentos executados levando em consideração as habilidades do aluno na elaboração das atividades quanto a precisão, clareza, coesão, rapidez, criticidade, </w:t>
            </w:r>
            <w:proofErr w:type="gramStart"/>
            <w:r w:rsidRPr="00683D35">
              <w:rPr>
                <w:rFonts w:ascii="Arial" w:hAnsi="Arial" w:cs="Arial"/>
              </w:rPr>
              <w:t>complexidade .</w:t>
            </w:r>
            <w:proofErr w:type="gramEnd"/>
          </w:p>
        </w:tc>
        <w:tc>
          <w:tcPr>
            <w:tcW w:w="3403" w:type="dxa"/>
          </w:tcPr>
          <w:p w:rsidR="00EE07D0" w:rsidRPr="00683D35" w:rsidRDefault="00EE07D0" w:rsidP="000E66D1">
            <w:pPr>
              <w:rPr>
                <w:rFonts w:ascii="Arial" w:hAnsi="Arial" w:cs="Arial"/>
              </w:rPr>
            </w:pPr>
          </w:p>
          <w:p w:rsidR="00EE07D0" w:rsidRPr="00683D35" w:rsidRDefault="00EE07D0" w:rsidP="000E66D1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Demonstrar conhecimento através das </w:t>
            </w:r>
            <w:proofErr w:type="gramStart"/>
            <w:r w:rsidRPr="00683D35">
              <w:rPr>
                <w:rFonts w:ascii="Arial" w:hAnsi="Arial" w:cs="Arial"/>
              </w:rPr>
              <w:t>atividades ,</w:t>
            </w:r>
            <w:proofErr w:type="gramEnd"/>
            <w:r w:rsidRPr="00683D35">
              <w:rPr>
                <w:rFonts w:ascii="Arial" w:hAnsi="Arial" w:cs="Arial"/>
              </w:rPr>
              <w:t xml:space="preserve"> em sala de aula ( individuais /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grupo), apresentação de trabalhos</w:t>
            </w:r>
            <w:r>
              <w:rPr>
                <w:rFonts w:ascii="Arial" w:hAnsi="Arial" w:cs="Arial"/>
              </w:rPr>
              <w:t>,</w:t>
            </w:r>
            <w:r w:rsidRPr="00683D35">
              <w:rPr>
                <w:rFonts w:ascii="Arial" w:hAnsi="Arial" w:cs="Arial"/>
              </w:rPr>
              <w:t xml:space="preserve">  referente a base tecnológica  em questão</w:t>
            </w:r>
          </w:p>
        </w:tc>
      </w:tr>
      <w:tr w:rsidR="00EE07D0" w:rsidRPr="00FB3DBB" w:rsidTr="00EE07D0">
        <w:trPr>
          <w:trHeight w:val="531"/>
        </w:trPr>
        <w:tc>
          <w:tcPr>
            <w:tcW w:w="2480" w:type="dxa"/>
            <w:vAlign w:val="center"/>
          </w:tcPr>
          <w:p w:rsidR="00EE07D0" w:rsidRDefault="00EE07D0" w:rsidP="00EE07D0">
            <w:pPr>
              <w:pStyle w:val="Default"/>
            </w:pPr>
            <w:r w:rsidRPr="00E23B92">
              <w:t xml:space="preserve">7. Compreender a influência das tendências na Gestão de Pessoas. </w:t>
            </w:r>
          </w:p>
          <w:p w:rsidR="00EE07D0" w:rsidRDefault="00EE07D0" w:rsidP="00EE07D0">
            <w:pPr>
              <w:pStyle w:val="Default"/>
            </w:pPr>
          </w:p>
          <w:p w:rsidR="00EE07D0" w:rsidRPr="001C0D6B" w:rsidRDefault="00EE07D0" w:rsidP="00EE07D0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lang w:val="pt-BR" w:eastAsia="pt-BR"/>
              </w:rPr>
            </w:pPr>
          </w:p>
        </w:tc>
        <w:tc>
          <w:tcPr>
            <w:tcW w:w="2977" w:type="dxa"/>
            <w:vAlign w:val="center"/>
          </w:tcPr>
          <w:p w:rsidR="00EE07D0" w:rsidRPr="00752DDA" w:rsidRDefault="00667B09" w:rsidP="00752DDA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i/>
                <w:color w:val="000080"/>
                <w:kern w:val="24"/>
                <w:sz w:val="20"/>
                <w:szCs w:val="20"/>
              </w:rPr>
            </w:pPr>
            <w:r w:rsidRPr="00667B09">
              <w:rPr>
                <w:rFonts w:ascii="Arial" w:hAnsi="Arial" w:cs="Arial"/>
              </w:rPr>
              <w:lastRenderedPageBreak/>
              <w:t>Demonstrar conhecimento para compreender a influência das tendências na Gestão de Pessoas</w:t>
            </w:r>
            <w:r w:rsidRPr="00E23B92">
              <w:t>.</w:t>
            </w:r>
          </w:p>
        </w:tc>
        <w:tc>
          <w:tcPr>
            <w:tcW w:w="2551" w:type="dxa"/>
            <w:vAlign w:val="center"/>
          </w:tcPr>
          <w:p w:rsidR="00EE07D0" w:rsidRPr="00683D35" w:rsidRDefault="00EE07D0" w:rsidP="00752DDA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  <w:bCs/>
              </w:rPr>
              <w:t>O</w:t>
            </w:r>
            <w:r w:rsidRPr="00683D35">
              <w:rPr>
                <w:rFonts w:ascii="Arial" w:hAnsi="Arial" w:cs="Arial"/>
              </w:rPr>
              <w:t>bservação direta;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>das  atividades  propostas em sala de aula.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Trabalhos de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lastRenderedPageBreak/>
              <w:t>pesquisa, individual ou em grupo.</w:t>
            </w:r>
          </w:p>
          <w:p w:rsidR="00EE07D0" w:rsidRDefault="00EE07D0" w:rsidP="00752DDA">
            <w:pPr>
              <w:jc w:val="both"/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>Desempenho em provas</w:t>
            </w:r>
          </w:p>
          <w:p w:rsidR="00EE07D0" w:rsidRPr="001803B7" w:rsidRDefault="00EE07D0" w:rsidP="00752DDA">
            <w:pPr>
              <w:jc w:val="both"/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</w:rPr>
              <w:t>Estudo de caso</w:t>
            </w:r>
          </w:p>
        </w:tc>
        <w:tc>
          <w:tcPr>
            <w:tcW w:w="3544" w:type="dxa"/>
          </w:tcPr>
          <w:p w:rsidR="00EE07D0" w:rsidRPr="00683D35" w:rsidRDefault="00EE07D0" w:rsidP="001A71BE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lastRenderedPageBreak/>
              <w:t xml:space="preserve">Observação e analise dos procedimentos executados levando em consideração as habilidades do aluno na </w:t>
            </w:r>
            <w:r w:rsidRPr="00683D35">
              <w:rPr>
                <w:rFonts w:ascii="Arial" w:hAnsi="Arial" w:cs="Arial"/>
              </w:rPr>
              <w:lastRenderedPageBreak/>
              <w:t xml:space="preserve">elaboração das atividades quanto </w:t>
            </w:r>
            <w:proofErr w:type="gramStart"/>
            <w:r w:rsidRPr="00683D35">
              <w:rPr>
                <w:rFonts w:ascii="Arial" w:hAnsi="Arial" w:cs="Arial"/>
              </w:rPr>
              <w:t>a</w:t>
            </w:r>
            <w:proofErr w:type="gramEnd"/>
            <w:r w:rsidRPr="00683D35">
              <w:rPr>
                <w:rFonts w:ascii="Arial" w:hAnsi="Arial" w:cs="Arial"/>
              </w:rPr>
              <w:t xml:space="preserve"> precisão, clareza, coesão, rapidez, criticidade, </w:t>
            </w:r>
            <w:r w:rsidR="00F24C6C" w:rsidRPr="00683D35">
              <w:rPr>
                <w:rFonts w:ascii="Arial" w:hAnsi="Arial" w:cs="Arial"/>
              </w:rPr>
              <w:t>complexidade.</w:t>
            </w:r>
          </w:p>
        </w:tc>
        <w:tc>
          <w:tcPr>
            <w:tcW w:w="3403" w:type="dxa"/>
          </w:tcPr>
          <w:p w:rsidR="00EE07D0" w:rsidRPr="00683D35" w:rsidRDefault="00EE07D0" w:rsidP="001A71BE">
            <w:pPr>
              <w:rPr>
                <w:rFonts w:ascii="Arial" w:hAnsi="Arial" w:cs="Arial"/>
              </w:rPr>
            </w:pPr>
          </w:p>
          <w:p w:rsidR="00EE07D0" w:rsidRPr="00683D35" w:rsidRDefault="00EE07D0" w:rsidP="001A71BE">
            <w:pPr>
              <w:rPr>
                <w:rFonts w:ascii="Arial" w:hAnsi="Arial" w:cs="Arial"/>
              </w:rPr>
            </w:pPr>
            <w:r w:rsidRPr="00683D35">
              <w:rPr>
                <w:rFonts w:ascii="Arial" w:hAnsi="Arial" w:cs="Arial"/>
              </w:rPr>
              <w:t xml:space="preserve">Demonstrar conhecimento através das </w:t>
            </w:r>
            <w:proofErr w:type="gramStart"/>
            <w:r w:rsidRPr="00683D35">
              <w:rPr>
                <w:rFonts w:ascii="Arial" w:hAnsi="Arial" w:cs="Arial"/>
              </w:rPr>
              <w:t>atividades ,</w:t>
            </w:r>
            <w:proofErr w:type="gramEnd"/>
            <w:r w:rsidRPr="00683D35">
              <w:rPr>
                <w:rFonts w:ascii="Arial" w:hAnsi="Arial" w:cs="Arial"/>
              </w:rPr>
              <w:t xml:space="preserve"> em sala de aula ( individuais /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lastRenderedPageBreak/>
              <w:t>grupo), apresentação de trabalhos</w:t>
            </w:r>
            <w:r>
              <w:rPr>
                <w:rFonts w:ascii="Arial" w:hAnsi="Arial" w:cs="Arial"/>
              </w:rPr>
              <w:t>,</w:t>
            </w:r>
            <w:r w:rsidRPr="00683D35">
              <w:rPr>
                <w:rFonts w:ascii="Arial" w:hAnsi="Arial" w:cs="Arial"/>
              </w:rPr>
              <w:t xml:space="preserve">  referente a base tecnológica  em questão</w:t>
            </w:r>
          </w:p>
        </w:tc>
      </w:tr>
      <w:tr w:rsidR="00EE07D0" w:rsidRPr="00FB3DBB" w:rsidTr="00EE07D0">
        <w:trPr>
          <w:trHeight w:val="531"/>
        </w:trPr>
        <w:tc>
          <w:tcPr>
            <w:tcW w:w="2480" w:type="dxa"/>
            <w:vAlign w:val="center"/>
          </w:tcPr>
          <w:p w:rsidR="00EE07D0" w:rsidRPr="00E23B92" w:rsidRDefault="00EE07D0" w:rsidP="00EE07D0">
            <w:pPr>
              <w:pStyle w:val="Default"/>
            </w:pPr>
            <w:r w:rsidRPr="00E23B92">
              <w:lastRenderedPageBreak/>
              <w:t xml:space="preserve">8. Detectar o alinhamento </w:t>
            </w:r>
          </w:p>
          <w:p w:rsidR="00EE07D0" w:rsidRPr="0011131B" w:rsidRDefault="00EE07D0" w:rsidP="00F24C6C">
            <w:pPr>
              <w:pStyle w:val="Default"/>
            </w:pPr>
            <w:proofErr w:type="gramStart"/>
            <w:r w:rsidRPr="00E23B92">
              <w:t>necess</w:t>
            </w:r>
            <w:bookmarkStart w:id="0" w:name="_GoBack"/>
            <w:bookmarkEnd w:id="0"/>
            <w:r w:rsidRPr="00E23B92">
              <w:t>ário</w:t>
            </w:r>
            <w:proofErr w:type="gramEnd"/>
            <w:r w:rsidRPr="00E23B92">
              <w:t xml:space="preserve"> para a gestão do capital humano no contexto organizacional</w:t>
            </w:r>
          </w:p>
        </w:tc>
        <w:tc>
          <w:tcPr>
            <w:tcW w:w="2977" w:type="dxa"/>
            <w:vAlign w:val="center"/>
          </w:tcPr>
          <w:p w:rsidR="00667B09" w:rsidRPr="00667B09" w:rsidRDefault="00667B09" w:rsidP="00667B09">
            <w:pPr>
              <w:pStyle w:val="Default"/>
            </w:pPr>
            <w:r w:rsidRPr="00667B09">
              <w:t xml:space="preserve">Demonstrar conhecimento para detectar o alinhamento </w:t>
            </w:r>
          </w:p>
          <w:p w:rsidR="00EE07D0" w:rsidRPr="000103A7" w:rsidRDefault="00667B09" w:rsidP="00667B09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i/>
                <w:color w:val="000080"/>
                <w:kern w:val="24"/>
              </w:rPr>
            </w:pPr>
            <w:proofErr w:type="gramStart"/>
            <w:r w:rsidRPr="00667B09">
              <w:rPr>
                <w:rFonts w:ascii="Arial" w:hAnsi="Arial" w:cs="Arial"/>
              </w:rPr>
              <w:t>necessário</w:t>
            </w:r>
            <w:proofErr w:type="gramEnd"/>
            <w:r w:rsidRPr="00667B09">
              <w:rPr>
                <w:rFonts w:ascii="Arial" w:hAnsi="Arial" w:cs="Arial"/>
              </w:rPr>
              <w:t xml:space="preserve"> para a gestão do capital humano no contexto organizacional</w:t>
            </w:r>
          </w:p>
        </w:tc>
        <w:tc>
          <w:tcPr>
            <w:tcW w:w="2551" w:type="dxa"/>
            <w:vAlign w:val="center"/>
          </w:tcPr>
          <w:p w:rsidR="00EE07D0" w:rsidRDefault="00EE07D0" w:rsidP="00EE07D0">
            <w:pPr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  <w:r w:rsidRPr="00683D35">
              <w:rPr>
                <w:rFonts w:ascii="Arial" w:hAnsi="Arial" w:cs="Arial"/>
                <w:bCs/>
              </w:rPr>
              <w:t>O</w:t>
            </w:r>
            <w:r w:rsidRPr="00683D35">
              <w:rPr>
                <w:rFonts w:ascii="Arial" w:hAnsi="Arial" w:cs="Arial"/>
              </w:rPr>
              <w:t>bservação direta;</w:t>
            </w:r>
            <w:r w:rsidR="00F24C6C" w:rsidRPr="00683D35"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das</w:t>
            </w:r>
            <w:r w:rsidR="00F24C6C" w:rsidRPr="00683D35"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atividades</w:t>
            </w:r>
            <w:r w:rsidR="00F24C6C" w:rsidRPr="00683D35"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 xml:space="preserve">propostas em sala de </w:t>
            </w:r>
            <w:r w:rsidR="00F24C6C" w:rsidRPr="00683D35">
              <w:rPr>
                <w:rFonts w:ascii="Arial" w:hAnsi="Arial" w:cs="Arial"/>
              </w:rPr>
              <w:t>aula. Trabalhos</w:t>
            </w:r>
            <w:r w:rsidRPr="00683D35">
              <w:rPr>
                <w:rFonts w:ascii="Arial" w:hAnsi="Arial" w:cs="Arial"/>
              </w:rPr>
              <w:t xml:space="preserve"> de</w:t>
            </w:r>
            <w:proofErr w:type="gramStart"/>
            <w:r w:rsidRPr="00683D35">
              <w:rPr>
                <w:rFonts w:ascii="Arial" w:hAnsi="Arial" w:cs="Arial"/>
              </w:rPr>
              <w:t xml:space="preserve">  </w:t>
            </w:r>
            <w:proofErr w:type="gramEnd"/>
            <w:r w:rsidRPr="00683D35">
              <w:rPr>
                <w:rFonts w:ascii="Arial" w:hAnsi="Arial" w:cs="Arial"/>
              </w:rPr>
              <w:t>pesquisa, individual ou em grupo.</w:t>
            </w:r>
          </w:p>
          <w:p w:rsidR="00EE07D0" w:rsidRDefault="00EE07D0" w:rsidP="00752DDA">
            <w:pPr>
              <w:ind w:left="1080"/>
              <w:jc w:val="both"/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EE07D0" w:rsidRPr="001803B7" w:rsidRDefault="00EE07D0" w:rsidP="00752DDA">
            <w:pPr>
              <w:ind w:left="1080"/>
              <w:jc w:val="both"/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EE07D0" w:rsidRPr="001803B7" w:rsidRDefault="00EE07D0" w:rsidP="00EA0B48">
            <w:pPr>
              <w:jc w:val="both"/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  <w:r w:rsidRPr="00683D35">
              <w:rPr>
                <w:rFonts w:ascii="Arial" w:hAnsi="Arial" w:cs="Arial"/>
              </w:rPr>
              <w:t xml:space="preserve">Observação e analise dos procedimentos em </w:t>
            </w:r>
            <w:r w:rsidR="00F24C6C" w:rsidRPr="00683D35">
              <w:rPr>
                <w:rFonts w:ascii="Arial" w:hAnsi="Arial" w:cs="Arial"/>
              </w:rPr>
              <w:t>cons</w:t>
            </w:r>
            <w:r w:rsidR="00F24C6C">
              <w:rPr>
                <w:rFonts w:ascii="Arial" w:hAnsi="Arial" w:cs="Arial"/>
              </w:rPr>
              <w:t>ideração</w:t>
            </w:r>
            <w:r>
              <w:rPr>
                <w:rFonts w:ascii="Arial" w:hAnsi="Arial" w:cs="Arial"/>
              </w:rPr>
              <w:t xml:space="preserve"> as habilidades</w:t>
            </w:r>
            <w:proofErr w:type="gramStart"/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 xml:space="preserve"> </w:t>
            </w:r>
            <w:proofErr w:type="gramEnd"/>
            <w:r w:rsidRPr="00683D35">
              <w:rPr>
                <w:rFonts w:ascii="Arial" w:hAnsi="Arial" w:cs="Arial"/>
              </w:rPr>
              <w:t>na elaboração das atividades quanto a precisão, clareza, coesão, rapidez, criticidade, complexidade .</w:t>
            </w:r>
          </w:p>
        </w:tc>
        <w:tc>
          <w:tcPr>
            <w:tcW w:w="3403" w:type="dxa"/>
            <w:vAlign w:val="center"/>
          </w:tcPr>
          <w:p w:rsidR="00EE07D0" w:rsidRPr="001803B7" w:rsidRDefault="00EE07D0" w:rsidP="00EA0B48">
            <w:pPr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Demonstrar conhecimento </w:t>
            </w:r>
            <w:r w:rsidRPr="00683D35">
              <w:rPr>
                <w:rFonts w:ascii="Arial" w:hAnsi="Arial" w:cs="Arial"/>
              </w:rPr>
              <w:t xml:space="preserve">através das </w:t>
            </w:r>
            <w:proofErr w:type="gramStart"/>
            <w:r w:rsidRPr="00683D35">
              <w:rPr>
                <w:rFonts w:ascii="Arial" w:hAnsi="Arial" w:cs="Arial"/>
              </w:rPr>
              <w:t>atividades ,</w:t>
            </w:r>
            <w:proofErr w:type="gramEnd"/>
            <w:r w:rsidRPr="00683D35">
              <w:rPr>
                <w:rFonts w:ascii="Arial" w:hAnsi="Arial" w:cs="Arial"/>
              </w:rPr>
              <w:t xml:space="preserve"> em sala de aula ( individuais /</w:t>
            </w:r>
            <w:r>
              <w:rPr>
                <w:rFonts w:ascii="Arial" w:hAnsi="Arial" w:cs="Arial"/>
              </w:rPr>
              <w:t xml:space="preserve"> </w:t>
            </w:r>
            <w:r w:rsidRPr="00683D35">
              <w:rPr>
                <w:rFonts w:ascii="Arial" w:hAnsi="Arial" w:cs="Arial"/>
              </w:rPr>
              <w:t>grupo), apresentação de trabalhos</w:t>
            </w:r>
            <w:r>
              <w:rPr>
                <w:rFonts w:ascii="Arial" w:hAnsi="Arial" w:cs="Arial"/>
              </w:rPr>
              <w:t>,</w:t>
            </w:r>
            <w:r w:rsidRPr="00683D35">
              <w:rPr>
                <w:rFonts w:ascii="Arial" w:hAnsi="Arial" w:cs="Arial"/>
              </w:rPr>
              <w:t xml:space="preserve">  referente a base tecnológica  em questão</w:t>
            </w:r>
          </w:p>
        </w:tc>
      </w:tr>
    </w:tbl>
    <w:p w:rsidR="000B2D41" w:rsidRDefault="000B2D41" w:rsidP="00030BB2">
      <w:pPr>
        <w:rPr>
          <w:rFonts w:ascii="Arial" w:hAnsi="Arial" w:cs="Arial"/>
          <w:b/>
          <w:szCs w:val="22"/>
        </w:rPr>
      </w:pPr>
    </w:p>
    <w:p w:rsidR="000B2D41" w:rsidRDefault="000B2D41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A64BCA" w:rsidRDefault="00A64BCA" w:rsidP="00030BB2">
      <w:pPr>
        <w:rPr>
          <w:rFonts w:ascii="Arial" w:hAnsi="Arial" w:cs="Arial"/>
          <w:b/>
          <w:szCs w:val="22"/>
        </w:rPr>
      </w:pPr>
    </w:p>
    <w:p w:rsidR="000B2D41" w:rsidRPr="00BA7451" w:rsidRDefault="000B2D41" w:rsidP="00030BB2">
      <w:pPr>
        <w:rPr>
          <w:rFonts w:ascii="Arial" w:hAnsi="Arial" w:cs="Arial"/>
          <w:b/>
          <w:szCs w:val="22"/>
        </w:rPr>
      </w:pPr>
      <w:r w:rsidRPr="00BA7451">
        <w:rPr>
          <w:rFonts w:ascii="Arial" w:hAnsi="Arial" w:cs="Arial"/>
          <w:b/>
          <w:szCs w:val="22"/>
        </w:rPr>
        <w:t>V – Plano de atividades docentes*</w:t>
      </w:r>
    </w:p>
    <w:tbl>
      <w:tblPr>
        <w:tblW w:w="1430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088"/>
        <w:gridCol w:w="2835"/>
        <w:gridCol w:w="2126"/>
        <w:gridCol w:w="1843"/>
        <w:gridCol w:w="2260"/>
      </w:tblGrid>
      <w:tr w:rsidR="000B2D41" w:rsidRPr="00BA7451" w:rsidTr="00030BB2">
        <w:trPr>
          <w:trHeight w:val="131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A7451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 Previstas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A7451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A7451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7451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7451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A7451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0B2D41" w:rsidRPr="00BA7451" w:rsidTr="00030BB2">
        <w:trPr>
          <w:trHeight w:val="270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D41" w:rsidRPr="00BA7451" w:rsidRDefault="000B2D41" w:rsidP="00030BB2">
            <w:pPr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sz w:val="22"/>
              </w:rPr>
            </w:pPr>
          </w:p>
        </w:tc>
      </w:tr>
      <w:tr w:rsidR="000B2D41" w:rsidRPr="00BA7451" w:rsidTr="00030BB2">
        <w:trPr>
          <w:trHeight w:val="4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A7451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E260B">
              <w:rPr>
                <w:rFonts w:ascii="Arial" w:hAnsi="Arial" w:cs="Arial"/>
              </w:rPr>
              <w:t>Apresentação do curso e possibilidades de carreira profissional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E260B">
              <w:rPr>
                <w:rFonts w:ascii="Arial" w:hAnsi="Arial" w:cs="Arial"/>
              </w:rPr>
              <w:t>Levantamento dos conhecimentos adquiridos e equalização dos alunos nas disciplinas de núcleo comum (português e matemática)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D41" w:rsidRPr="00DE260B" w:rsidRDefault="000B2D41" w:rsidP="00030BB2">
            <w:pPr>
              <w:jc w:val="center"/>
              <w:rPr>
                <w:rFonts w:ascii="Arial" w:hAnsi="Arial" w:cs="Arial"/>
                <w:color w:val="0070C0"/>
              </w:rPr>
            </w:pPr>
            <w:r w:rsidRPr="00DE260B">
              <w:rPr>
                <w:rFonts w:ascii="Arial" w:hAnsi="Arial" w:cs="Arial"/>
              </w:rPr>
              <w:t>Preparação de material de apoio aos alunos com alguma lacuna de conhecimento.</w:t>
            </w:r>
          </w:p>
        </w:tc>
      </w:tr>
      <w:tr w:rsidR="000B2D41" w:rsidRPr="00BA7451" w:rsidTr="00030BB2">
        <w:trPr>
          <w:trHeight w:val="439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A7451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Acompanhamento das ausências dos alunos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B2D41" w:rsidRPr="00BA7451" w:rsidTr="00030BB2">
        <w:trPr>
          <w:trHeight w:val="439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A7451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D41" w:rsidRPr="00DE260B" w:rsidRDefault="000B2D41" w:rsidP="00030BB2">
            <w:pPr>
              <w:jc w:val="center"/>
              <w:rPr>
                <w:rFonts w:ascii="Arial" w:hAnsi="Arial" w:cs="Arial"/>
              </w:rPr>
            </w:pPr>
            <w:r w:rsidRPr="00DE260B">
              <w:rPr>
                <w:rFonts w:ascii="Arial" w:hAnsi="Arial" w:cs="Arial"/>
              </w:rPr>
              <w:t>Semana de Avaliação Bimestral entre 17/04 e 20/04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B2D41" w:rsidRPr="00DE260B" w:rsidRDefault="000B2D41" w:rsidP="00030BB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Reunião pedagógica e de curso</w:t>
            </w:r>
          </w:p>
        </w:tc>
      </w:tr>
      <w:tr w:rsidR="000B2D41" w:rsidRPr="00BA7451" w:rsidTr="00030BB2">
        <w:trPr>
          <w:trHeight w:val="439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A7451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B2D41" w:rsidRPr="00BA7451" w:rsidTr="00030BB2">
        <w:trPr>
          <w:trHeight w:val="439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A7451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Apresentação de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TCC com a participação dos </w:t>
            </w:r>
            <w:r>
              <w:rPr>
                <w:rFonts w:ascii="Arial" w:hAnsi="Arial" w:cs="Arial"/>
                <w:color w:val="000000"/>
              </w:rPr>
              <w:lastRenderedPageBreak/>
              <w:t>alunos do 1º e 2º módulos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D41" w:rsidRPr="00AB3C56" w:rsidRDefault="000B2D41" w:rsidP="00030BB2">
            <w:pPr>
              <w:jc w:val="center"/>
              <w:rPr>
                <w:rFonts w:ascii="Arial" w:hAnsi="Arial" w:cs="Arial"/>
                <w:color w:val="000000"/>
              </w:rPr>
            </w:pPr>
            <w:r w:rsidRPr="00AB3C56">
              <w:rPr>
                <w:rFonts w:ascii="Arial" w:hAnsi="Arial" w:cs="Arial"/>
                <w:color w:val="000000"/>
              </w:rPr>
              <w:t>Reunião de curso</w:t>
            </w:r>
          </w:p>
        </w:tc>
      </w:tr>
      <w:tr w:rsidR="000B2D41" w:rsidRPr="00BA7451" w:rsidTr="00030BB2">
        <w:trPr>
          <w:trHeight w:val="439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Julho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B2D41" w:rsidRPr="00BA7451" w:rsidTr="00030BB2">
        <w:trPr>
          <w:trHeight w:val="439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B2D41" w:rsidRPr="00BA7451" w:rsidTr="00030BB2">
        <w:trPr>
          <w:trHeight w:val="439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B2D41" w:rsidRPr="00BA7451" w:rsidTr="00030BB2">
        <w:trPr>
          <w:trHeight w:val="439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B2D41" w:rsidRPr="00BA7451" w:rsidTr="00030BB2">
        <w:trPr>
          <w:trHeight w:val="439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C266A9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Apresentação de</w:t>
            </w:r>
            <w:r w:rsidR="00F24C6C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TCC com a participação dos alunos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B2D41" w:rsidRPr="00BA7451" w:rsidTr="00030BB2">
        <w:trPr>
          <w:trHeight w:val="439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2D41" w:rsidRPr="00BA7451" w:rsidRDefault="000B2D41" w:rsidP="00030BB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0B2D41" w:rsidRDefault="000B2D41" w:rsidP="00030BB2">
      <w:pPr>
        <w:jc w:val="both"/>
        <w:rPr>
          <w:rFonts w:ascii="Arial" w:hAnsi="Arial" w:cs="Arial"/>
          <w:b/>
          <w:i/>
          <w:color w:val="000080"/>
          <w:szCs w:val="22"/>
        </w:rPr>
      </w:pPr>
    </w:p>
    <w:p w:rsidR="000B2D41" w:rsidRDefault="000B2D41" w:rsidP="00030BB2">
      <w:pPr>
        <w:jc w:val="both"/>
        <w:rPr>
          <w:rFonts w:ascii="Arial" w:hAnsi="Arial" w:cs="Arial"/>
          <w:b/>
          <w:i/>
          <w:color w:val="000080"/>
          <w:szCs w:val="22"/>
        </w:rPr>
      </w:pPr>
    </w:p>
    <w:p w:rsidR="000B2D41" w:rsidRDefault="000B2D41" w:rsidP="00030BB2">
      <w:pPr>
        <w:jc w:val="both"/>
        <w:rPr>
          <w:rFonts w:ascii="Arial" w:hAnsi="Arial" w:cs="Arial"/>
          <w:b/>
          <w:i/>
          <w:color w:val="000080"/>
          <w:szCs w:val="22"/>
        </w:rPr>
      </w:pPr>
    </w:p>
    <w:p w:rsidR="000B2D41" w:rsidRPr="00066B12" w:rsidRDefault="000B2D41" w:rsidP="00030BB2">
      <w:pPr>
        <w:jc w:val="both"/>
        <w:rPr>
          <w:rFonts w:ascii="Arial" w:hAnsi="Arial" w:cs="Arial"/>
          <w:i/>
          <w:sz w:val="20"/>
        </w:rPr>
        <w:sectPr w:rsidR="000B2D41" w:rsidRPr="00066B12"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  <w:sectPr w:rsidR="00B469EF" w:rsidRPr="00FB3DBB"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A3B72" w:rsidRPr="00FB3DBB" w:rsidTr="00103577">
        <w:trPr>
          <w:trHeight w:val="574"/>
        </w:trPr>
        <w:tc>
          <w:tcPr>
            <w:tcW w:w="9640" w:type="dxa"/>
          </w:tcPr>
          <w:p w:rsidR="00DA3B72" w:rsidRPr="00FB3DBB" w:rsidRDefault="00DA3B72">
            <w:pPr>
              <w:spacing w:before="120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DA3B72" w:rsidRPr="00E70EC9" w:rsidTr="00103577">
        <w:trPr>
          <w:trHeight w:val="574"/>
        </w:trPr>
        <w:tc>
          <w:tcPr>
            <w:tcW w:w="9640" w:type="dxa"/>
            <w:vAlign w:val="center"/>
          </w:tcPr>
          <w:tbl>
            <w:tblPr>
              <w:tblW w:w="9281" w:type="dxa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81"/>
            </w:tblGrid>
            <w:tr w:rsidR="00635D71" w:rsidRPr="00635D71" w:rsidTr="000D3D09">
              <w:trPr>
                <w:trHeight w:val="450"/>
                <w:tblCellSpacing w:w="0" w:type="dxa"/>
              </w:trPr>
              <w:tc>
                <w:tcPr>
                  <w:tcW w:w="9281" w:type="dxa"/>
                  <w:shd w:val="clear" w:color="auto" w:fill="FFFFFF"/>
                  <w:vAlign w:val="center"/>
                </w:tcPr>
                <w:p w:rsidR="000D3D09" w:rsidRDefault="000D3D09">
                  <w:pPr>
                    <w:rPr>
                      <w:rFonts w:ascii="Arial" w:hAnsi="Arial" w:cs="Arial"/>
                    </w:rPr>
                  </w:pPr>
                  <w:r w:rsidRPr="000D3D09">
                    <w:rPr>
                      <w:rFonts w:ascii="Arial" w:hAnsi="Arial" w:cs="Arial"/>
                      <w:b/>
                    </w:rPr>
                    <w:t>ARAUJO</w:t>
                  </w:r>
                  <w:r>
                    <w:rPr>
                      <w:rFonts w:ascii="Arial" w:hAnsi="Arial" w:cs="Arial"/>
                    </w:rPr>
                    <w:t xml:space="preserve"> – </w:t>
                  </w:r>
                  <w:proofErr w:type="spellStart"/>
                  <w:r>
                    <w:rPr>
                      <w:rFonts w:ascii="Arial" w:hAnsi="Arial" w:cs="Arial"/>
                    </w:rPr>
                    <w:t>Luis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César G. </w:t>
                  </w:r>
                  <w:proofErr w:type="gramStart"/>
                  <w:r>
                    <w:rPr>
                      <w:rFonts w:ascii="Arial" w:hAnsi="Arial" w:cs="Arial"/>
                    </w:rPr>
                    <w:t>de ;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r w:rsidRPr="000D3D09">
                    <w:rPr>
                      <w:rFonts w:ascii="Arial" w:hAnsi="Arial" w:cs="Arial"/>
                      <w:b/>
                    </w:rPr>
                    <w:t>GARCIA</w:t>
                  </w:r>
                  <w:r>
                    <w:rPr>
                      <w:rFonts w:ascii="Arial" w:hAnsi="Arial" w:cs="Arial"/>
                    </w:rPr>
                    <w:t>, Adriana Amadeu – Gestão de Pessoas: Estratégias e Integração Organizacional</w:t>
                  </w:r>
                  <w:r w:rsidR="00103577">
                    <w:rPr>
                      <w:rFonts w:ascii="Arial" w:hAnsi="Arial" w:cs="Arial"/>
                    </w:rPr>
                    <w:t>. 2ª ed. Editora Atlas -</w:t>
                  </w:r>
                  <w:proofErr w:type="gramStart"/>
                  <w:r w:rsidR="00103577">
                    <w:rPr>
                      <w:rFonts w:ascii="Arial" w:hAnsi="Arial" w:cs="Arial"/>
                    </w:rPr>
                    <w:t xml:space="preserve">  </w:t>
                  </w:r>
                  <w:proofErr w:type="gramEnd"/>
                  <w:r w:rsidR="00103577">
                    <w:rPr>
                      <w:rFonts w:ascii="Arial" w:hAnsi="Arial" w:cs="Arial"/>
                    </w:rPr>
                    <w:t>2009</w:t>
                  </w:r>
                </w:p>
                <w:p w:rsidR="00085CC0" w:rsidRDefault="00085CC0">
                  <w:pPr>
                    <w:rPr>
                      <w:rFonts w:ascii="Arial" w:hAnsi="Arial" w:cs="Arial"/>
                    </w:rPr>
                  </w:pPr>
                </w:p>
                <w:p w:rsidR="00085CC0" w:rsidRDefault="00960B6F">
                  <w:pPr>
                    <w:rPr>
                      <w:rFonts w:ascii="Arial" w:hAnsi="Arial" w:cs="Arial"/>
                    </w:rPr>
                  </w:pPr>
                  <w:r w:rsidRPr="00960B6F">
                    <w:rPr>
                      <w:rFonts w:ascii="Arial" w:hAnsi="Arial" w:cs="Arial"/>
                      <w:b/>
                    </w:rPr>
                    <w:t>MARCOUSÉ</w:t>
                  </w:r>
                  <w:r>
                    <w:rPr>
                      <w:rFonts w:ascii="Arial" w:hAnsi="Arial" w:cs="Arial"/>
                    </w:rPr>
                    <w:t xml:space="preserve"> – Ian, </w:t>
                  </w:r>
                  <w:proofErr w:type="gramStart"/>
                  <w:r>
                    <w:rPr>
                      <w:rFonts w:ascii="Arial" w:hAnsi="Arial" w:cs="Arial"/>
                    </w:rPr>
                    <w:t>et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al  - </w:t>
                  </w:r>
                  <w:proofErr w:type="spellStart"/>
                  <w:r>
                    <w:rPr>
                      <w:rFonts w:ascii="Arial" w:hAnsi="Arial" w:cs="Arial"/>
                    </w:rPr>
                    <w:t>Recusos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Humanos – 1ª ed. São Paulo:  Saraiva, 2013</w:t>
                  </w:r>
                </w:p>
                <w:p w:rsidR="000D3D09" w:rsidRDefault="000D3D09">
                  <w:pPr>
                    <w:rPr>
                      <w:rFonts w:ascii="Arial" w:hAnsi="Arial" w:cs="Arial"/>
                    </w:rPr>
                  </w:pPr>
                </w:p>
                <w:p w:rsidR="000D3D09" w:rsidRPr="000D3D09" w:rsidRDefault="000D3D09" w:rsidP="000D3D09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A3B72" w:rsidRPr="00E70EC9" w:rsidRDefault="00DA3B72" w:rsidP="00185039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DA3B72" w:rsidRPr="00E70EC9" w:rsidRDefault="00DA3B72">
      <w:pPr>
        <w:rPr>
          <w:rFonts w:ascii="Arial" w:hAnsi="Arial" w:cs="Arial"/>
          <w:b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7E0AE3" w:rsidRPr="00FB3DBB" w:rsidTr="000D3D09">
        <w:tc>
          <w:tcPr>
            <w:tcW w:w="9640" w:type="dxa"/>
          </w:tcPr>
          <w:p w:rsidR="007E0AE3" w:rsidRPr="00FB3DBB" w:rsidRDefault="007E0AE3" w:rsidP="005253AA">
            <w:pPr>
              <w:jc w:val="both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 xml:space="preserve">VI – Estratégias de Recuperação </w:t>
            </w:r>
            <w:r w:rsidR="0062056B" w:rsidRPr="00FB3DBB">
              <w:rPr>
                <w:rFonts w:ascii="Arial" w:hAnsi="Arial" w:cs="Arial"/>
                <w:b/>
              </w:rPr>
              <w:t>Contínua (para alunos com baixo r</w:t>
            </w:r>
            <w:r w:rsidRPr="00FB3DBB">
              <w:rPr>
                <w:rFonts w:ascii="Arial" w:hAnsi="Arial" w:cs="Arial"/>
                <w:b/>
              </w:rPr>
              <w:t>endimento</w:t>
            </w:r>
            <w:r w:rsidR="0062056B" w:rsidRPr="00FB3DBB">
              <w:rPr>
                <w:rFonts w:ascii="Arial" w:hAnsi="Arial" w:cs="Arial"/>
                <w:b/>
              </w:rPr>
              <w:t>/dificuldades de aprendizagem)</w:t>
            </w:r>
          </w:p>
        </w:tc>
      </w:tr>
      <w:tr w:rsidR="007E0AE3" w:rsidRPr="00FB3DBB" w:rsidTr="000D3D09">
        <w:tc>
          <w:tcPr>
            <w:tcW w:w="9640" w:type="dxa"/>
          </w:tcPr>
          <w:p w:rsidR="00CA1A5F" w:rsidRDefault="00CA1A5F" w:rsidP="005253AA">
            <w:pPr>
              <w:rPr>
                <w:rFonts w:ascii="Arial" w:hAnsi="Arial" w:cs="Arial"/>
                <w:i/>
              </w:rPr>
            </w:pPr>
          </w:p>
          <w:p w:rsidR="0062056B" w:rsidRDefault="00CA1A5F" w:rsidP="005253AA">
            <w:pPr>
              <w:rPr>
                <w:rFonts w:ascii="Arial" w:hAnsi="Arial" w:cs="Arial"/>
              </w:rPr>
            </w:pPr>
            <w:r w:rsidRPr="00CA1A5F">
              <w:rPr>
                <w:rFonts w:ascii="Arial" w:hAnsi="Arial" w:cs="Arial"/>
                <w:i/>
              </w:rPr>
              <w:t>A recuperação será continua, através da observação direta do professor na</w:t>
            </w:r>
            <w:proofErr w:type="gramStart"/>
            <w:r w:rsidRPr="00CA1A5F">
              <w:rPr>
                <w:rFonts w:ascii="Arial" w:hAnsi="Arial" w:cs="Arial"/>
                <w:i/>
              </w:rPr>
              <w:t xml:space="preserve">  </w:t>
            </w:r>
            <w:proofErr w:type="gramEnd"/>
            <w:r w:rsidRPr="00CA1A5F">
              <w:rPr>
                <w:rFonts w:ascii="Arial" w:hAnsi="Arial" w:cs="Arial"/>
                <w:i/>
              </w:rPr>
              <w:t xml:space="preserve">avaliação dos exercícios/provas propostos,  com relação a :  </w:t>
            </w:r>
            <w:r w:rsidRPr="00CA1A5F">
              <w:rPr>
                <w:rFonts w:ascii="Arial" w:hAnsi="Arial" w:cs="Arial"/>
              </w:rPr>
              <w:t>precisão, clareza, coesão, rapidez, criticidade e complexidade.</w:t>
            </w:r>
          </w:p>
          <w:p w:rsidR="00CA1A5F" w:rsidRPr="00CA1A5F" w:rsidRDefault="00CA1A5F" w:rsidP="005253AA">
            <w:pPr>
              <w:rPr>
                <w:rFonts w:ascii="Arial" w:hAnsi="Arial" w:cs="Arial"/>
                <w:color w:val="000080"/>
              </w:rPr>
            </w:pPr>
          </w:p>
        </w:tc>
      </w:tr>
    </w:tbl>
    <w:p w:rsidR="007E0AE3" w:rsidRPr="00FB3DBB" w:rsidRDefault="007E0AE3">
      <w:pPr>
        <w:rPr>
          <w:rFonts w:ascii="Arial" w:hAnsi="Arial" w:cs="Arial"/>
          <w:b/>
        </w:rPr>
      </w:pPr>
    </w:p>
    <w:p w:rsidR="00DA3B72" w:rsidRPr="00FB3DBB" w:rsidRDefault="00DA3B72">
      <w:pPr>
        <w:rPr>
          <w:rFonts w:ascii="Arial" w:hAnsi="Arial" w:cs="Arial"/>
          <w:b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FB3DBB" w:rsidTr="0013737D">
        <w:trPr>
          <w:trHeight w:val="828"/>
        </w:trPr>
        <w:tc>
          <w:tcPr>
            <w:tcW w:w="9682" w:type="dxa"/>
          </w:tcPr>
          <w:p w:rsidR="00D16250" w:rsidRPr="00FB3DBB" w:rsidRDefault="00B12FA0" w:rsidP="00D16250">
            <w:pPr>
              <w:spacing w:before="120" w:after="120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VII</w:t>
            </w:r>
            <w:r w:rsidR="00D16250" w:rsidRPr="00FB3DBB">
              <w:rPr>
                <w:rFonts w:ascii="Arial" w:hAnsi="Arial" w:cs="Arial"/>
                <w:b/>
              </w:rPr>
              <w:t>– Identificação:</w:t>
            </w:r>
          </w:p>
          <w:p w:rsidR="00D16250" w:rsidRDefault="007E5F8C" w:rsidP="00D16250">
            <w:pPr>
              <w:spacing w:before="120" w:after="12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>Nome do professor</w:t>
            </w:r>
            <w:r w:rsidR="00D16250" w:rsidRPr="00FB3DBB">
              <w:rPr>
                <w:rFonts w:ascii="Arial" w:hAnsi="Arial" w:cs="Arial"/>
              </w:rPr>
              <w:t>:</w:t>
            </w:r>
            <w:r w:rsidR="007A6651">
              <w:rPr>
                <w:rFonts w:ascii="Arial" w:hAnsi="Arial" w:cs="Arial"/>
              </w:rPr>
              <w:t xml:space="preserve"> Bárbara Musachio Pierami Devietro</w:t>
            </w:r>
            <w:r w:rsidR="00030BB2">
              <w:rPr>
                <w:rFonts w:ascii="Arial" w:hAnsi="Arial" w:cs="Arial"/>
              </w:rPr>
              <w:t>/Gisele Guedes</w:t>
            </w:r>
          </w:p>
          <w:p w:rsidR="00030BB2" w:rsidRDefault="00030BB2" w:rsidP="00D1625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E019CA" w:rsidRPr="00E019CA" w:rsidRDefault="00E019CA" w:rsidP="00D16250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  <w:p w:rsidR="00DA3B72" w:rsidRDefault="00D16250" w:rsidP="00D16250">
            <w:pPr>
              <w:spacing w:after="12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 w:rsidR="00030BB2">
              <w:rPr>
                <w:rFonts w:ascii="Arial" w:hAnsi="Arial" w:cs="Arial"/>
              </w:rPr>
              <w:t xml:space="preserve"> </w:t>
            </w:r>
            <w:r w:rsidR="007A6651">
              <w:rPr>
                <w:rFonts w:ascii="Arial" w:hAnsi="Arial" w:cs="Arial"/>
              </w:rPr>
              <w:t>0</w:t>
            </w:r>
            <w:r w:rsidR="00030BB2">
              <w:rPr>
                <w:rFonts w:ascii="Arial" w:hAnsi="Arial" w:cs="Arial"/>
              </w:rPr>
              <w:t>3</w:t>
            </w:r>
            <w:r w:rsidR="007A6651">
              <w:rPr>
                <w:rFonts w:ascii="Arial" w:hAnsi="Arial" w:cs="Arial"/>
              </w:rPr>
              <w:t>/02/2017</w:t>
            </w:r>
          </w:p>
          <w:p w:rsidR="00E019CA" w:rsidRPr="00E019CA" w:rsidRDefault="00E019CA" w:rsidP="00D16250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A3B72" w:rsidRPr="00FB3DBB" w:rsidRDefault="00DA3B72">
      <w:pPr>
        <w:rPr>
          <w:rFonts w:ascii="Arial" w:hAnsi="Arial" w:cs="Arial"/>
          <w:b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FB3DBB" w:rsidTr="00152E13">
        <w:trPr>
          <w:trHeight w:val="3423"/>
        </w:trPr>
        <w:tc>
          <w:tcPr>
            <w:tcW w:w="9755" w:type="dxa"/>
          </w:tcPr>
          <w:p w:rsidR="00DA3B72" w:rsidRPr="00FB3DBB" w:rsidRDefault="00B350E5">
            <w:pPr>
              <w:spacing w:before="120" w:after="120"/>
              <w:rPr>
                <w:rFonts w:ascii="Arial" w:hAnsi="Arial" w:cs="Arial"/>
                <w:b/>
              </w:rPr>
            </w:pPr>
            <w:r w:rsidRPr="00FB3DBB">
              <w:rPr>
                <w:rFonts w:ascii="Arial" w:hAnsi="Arial" w:cs="Arial"/>
                <w:b/>
              </w:rPr>
              <w:t>VIII</w:t>
            </w:r>
            <w:r w:rsidR="00D16250" w:rsidRPr="00FB3DBB">
              <w:rPr>
                <w:rFonts w:ascii="Arial" w:hAnsi="Arial" w:cs="Arial"/>
                <w:b/>
              </w:rPr>
              <w:t xml:space="preserve"> – </w:t>
            </w:r>
            <w:r w:rsidR="00DA3B72" w:rsidRPr="00FB3DBB">
              <w:rPr>
                <w:rFonts w:ascii="Arial" w:hAnsi="Arial" w:cs="Arial"/>
                <w:b/>
              </w:rPr>
              <w:t xml:space="preserve">Parecer do Coordenador de </w:t>
            </w:r>
            <w:r w:rsidR="008A15F0">
              <w:rPr>
                <w:rFonts w:ascii="Arial" w:hAnsi="Arial" w:cs="Arial"/>
                <w:b/>
              </w:rPr>
              <w:t>Curso</w:t>
            </w:r>
            <w:r w:rsidR="00DA3B72" w:rsidRPr="00FB3DBB">
              <w:rPr>
                <w:rFonts w:ascii="Arial" w:hAnsi="Arial" w:cs="Arial"/>
                <w:b/>
              </w:rPr>
              <w:t>:</w:t>
            </w:r>
          </w:p>
          <w:p w:rsidR="00F24C6C" w:rsidRPr="002E5FD0" w:rsidRDefault="00F24C6C" w:rsidP="00F24C6C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2E5FD0">
              <w:rPr>
                <w:rFonts w:ascii="Arial" w:hAnsi="Arial" w:cs="Arial"/>
                <w:sz w:val="22"/>
                <w:szCs w:val="22"/>
              </w:rPr>
              <w:t>Considerando as necessidades e expectativas da Qualificação da Área Profissional, buscamos um</w:t>
            </w:r>
            <w:r w:rsidRPr="002E5FD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E5FD0">
              <w:rPr>
                <w:rFonts w:ascii="Arial" w:hAnsi="Arial" w:cs="Arial"/>
                <w:sz w:val="22"/>
                <w:szCs w:val="22"/>
              </w:rPr>
              <w:t>Plano de Trabalho Docente que atenda às expectativas do profissional Técnico em Administração, desenvolvendo um padrão de ensino renovado e flexível, a partir da proposta pedagógica do Plano de Curso.</w:t>
            </w:r>
          </w:p>
          <w:p w:rsidR="00D16250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FB3DBB">
              <w:rPr>
                <w:rFonts w:ascii="Arial" w:hAnsi="Arial" w:cs="Arial"/>
              </w:rPr>
              <w:t xml:space="preserve">Nome do </w:t>
            </w:r>
            <w:proofErr w:type="gramStart"/>
            <w:r w:rsidRPr="00FB3DBB">
              <w:rPr>
                <w:rFonts w:ascii="Arial" w:hAnsi="Arial" w:cs="Arial"/>
              </w:rPr>
              <w:t>coordenador(</w:t>
            </w:r>
            <w:proofErr w:type="gramEnd"/>
            <w:r w:rsidRPr="00FB3DBB">
              <w:rPr>
                <w:rFonts w:ascii="Arial" w:hAnsi="Arial" w:cs="Arial"/>
              </w:rPr>
              <w:t>a):</w:t>
            </w:r>
            <w:r w:rsidR="00F24C6C">
              <w:rPr>
                <w:rFonts w:ascii="Arial" w:hAnsi="Arial" w:cs="Arial"/>
              </w:rPr>
              <w:t>Flávio de Souza</w:t>
            </w:r>
          </w:p>
          <w:p w:rsidR="00CA1A5F" w:rsidRPr="00CA1A5F" w:rsidRDefault="00CA1A5F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  <w:p w:rsidR="00DA3B72" w:rsidRPr="00FB3DBB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u w:val="single"/>
              </w:rPr>
            </w:pPr>
            <w:r w:rsidRPr="00FB3DBB">
              <w:rPr>
                <w:rFonts w:ascii="Arial" w:hAnsi="Arial" w:cs="Arial"/>
              </w:rPr>
              <w:t xml:space="preserve">Assinatura:                   </w:t>
            </w:r>
            <w:r w:rsidR="001732AB" w:rsidRPr="00FB3DBB">
              <w:rPr>
                <w:rFonts w:ascii="Arial" w:hAnsi="Arial" w:cs="Arial"/>
              </w:rPr>
              <w:t xml:space="preserve">        </w:t>
            </w:r>
            <w:r w:rsidR="00D16250" w:rsidRPr="00FB3DBB">
              <w:rPr>
                <w:rFonts w:ascii="Arial" w:hAnsi="Arial" w:cs="Arial"/>
              </w:rPr>
              <w:t xml:space="preserve">                                                             </w:t>
            </w:r>
            <w:proofErr w:type="gramStart"/>
            <w:r w:rsidRPr="00FB3DBB">
              <w:rPr>
                <w:rFonts w:ascii="Arial" w:hAnsi="Arial" w:cs="Arial"/>
              </w:rPr>
              <w:t>Data</w:t>
            </w:r>
            <w:r w:rsidR="001732AB" w:rsidRPr="00FB3DBB">
              <w:rPr>
                <w:rFonts w:ascii="Arial" w:hAnsi="Arial" w:cs="Arial"/>
              </w:rPr>
              <w:t>:</w:t>
            </w:r>
            <w:proofErr w:type="gramEnd"/>
            <w:r w:rsidR="00030BB2">
              <w:rPr>
                <w:rFonts w:ascii="Arial" w:hAnsi="Arial" w:cs="Arial"/>
              </w:rPr>
              <w:t>03/02/2017</w:t>
            </w:r>
            <w:r w:rsidR="001732AB" w:rsidRPr="00FB3DBB">
              <w:rPr>
                <w:rFonts w:ascii="Arial" w:hAnsi="Arial" w:cs="Arial"/>
              </w:rPr>
              <w:t xml:space="preserve"> </w:t>
            </w:r>
            <w:r w:rsidR="001732AB" w:rsidRPr="00FB3DBB">
              <w:rPr>
                <w:rFonts w:ascii="Arial" w:hAnsi="Arial" w:cs="Arial"/>
                <w:u w:val="single"/>
              </w:rPr>
              <w:t xml:space="preserve">      </w:t>
            </w:r>
          </w:p>
        </w:tc>
      </w:tr>
    </w:tbl>
    <w:p w:rsidR="00B12FA0" w:rsidRPr="00FB3DBB" w:rsidRDefault="00B12FA0" w:rsidP="00E019CA">
      <w:pPr>
        <w:rPr>
          <w:rFonts w:ascii="Arial" w:hAnsi="Arial" w:cs="Arial"/>
        </w:rPr>
      </w:pPr>
    </w:p>
    <w:sectPr w:rsidR="00B12FA0" w:rsidRPr="00FB3DBB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946" w:rsidRDefault="002A7946">
      <w:r>
        <w:separator/>
      </w:r>
    </w:p>
  </w:endnote>
  <w:endnote w:type="continuationSeparator" w:id="0">
    <w:p w:rsidR="002A7946" w:rsidRDefault="002A7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2" w:rsidRDefault="00030BB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30BB2" w:rsidRDefault="00030BB2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2" w:rsidRPr="00236C1A" w:rsidRDefault="00030BB2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- 2017</w:t>
    </w:r>
  </w:p>
  <w:p w:rsidR="00030BB2" w:rsidRPr="00236C1A" w:rsidRDefault="00030BB2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2" w:rsidRDefault="00030BB2" w:rsidP="002D157E">
    <w:pPr>
      <w:pStyle w:val="Rodap"/>
      <w:ind w:right="140"/>
      <w:jc w:val="both"/>
    </w:pPr>
    <w:r>
      <w:t>Centro Paula Souza – Cetec - Grupo de Supervisão Educacional / Gestão Pedagógica - 2017</w:t>
    </w:r>
  </w:p>
  <w:p w:rsidR="00030BB2" w:rsidRDefault="00030BB2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2" w:rsidRDefault="00030BB2">
    <w:pPr>
      <w:pStyle w:val="Rodap"/>
      <w:framePr w:wrap="around" w:vAnchor="text" w:hAnchor="margin" w:xAlign="right" w:y="1"/>
      <w:rPr>
        <w:rStyle w:val="Nmerodepgina"/>
      </w:rPr>
    </w:pPr>
  </w:p>
  <w:p w:rsidR="00030BB2" w:rsidRDefault="00030BB2">
    <w:pPr>
      <w:pStyle w:val="Rodap"/>
      <w:ind w:right="360"/>
    </w:pPr>
    <w:r>
      <w:t>Centro Paula Souza – Cetec - Grupo de Supervisão Educacional / Gestão Pedagógica - 2017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946" w:rsidRDefault="002A7946">
      <w:r>
        <w:separator/>
      </w:r>
    </w:p>
  </w:footnote>
  <w:footnote w:type="continuationSeparator" w:id="0">
    <w:p w:rsidR="002A7946" w:rsidRDefault="002A79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2" w:rsidRDefault="00030BB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30BB2" w:rsidRDefault="00030BB2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2" w:rsidRDefault="00030BB2" w:rsidP="006E7289">
    <w:pPr>
      <w:pStyle w:val="Cabealho"/>
      <w:jc w:val="center"/>
    </w:pPr>
    <w:r>
      <w:rPr>
        <w:noProof/>
        <w:sz w:val="12"/>
        <w:szCs w:val="12"/>
        <w:lang w:val="pt-BR" w:eastAsia="pt-BR"/>
      </w:rPr>
      <w:drawing>
        <wp:inline distT="0" distB="0" distL="0" distR="0">
          <wp:extent cx="4105275" cy="723900"/>
          <wp:effectExtent l="0" t="0" r="0" b="0"/>
          <wp:docPr id="7" name="Imagem 1" descr="CPS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PS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</w:t>
    </w:r>
  </w:p>
  <w:p w:rsidR="00030BB2" w:rsidRDefault="00030BB2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C</w:t>
    </w:r>
    <w:r>
      <w:rPr>
        <w:rFonts w:ascii="Verdana" w:hAnsi="Verdana" w:cs="Verdana"/>
        <w:b/>
        <w:bCs/>
        <w:sz w:val="18"/>
        <w:szCs w:val="18"/>
      </w:rPr>
      <w:t>etec</w:t>
    </w:r>
  </w:p>
  <w:p w:rsidR="00030BB2" w:rsidRDefault="00030BB2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B2" w:rsidRDefault="00030BB2" w:rsidP="006E7289">
    <w:pPr>
      <w:pStyle w:val="Cabealho"/>
      <w:jc w:val="center"/>
    </w:pPr>
    <w:r>
      <w:rPr>
        <w:noProof/>
        <w:sz w:val="12"/>
        <w:szCs w:val="12"/>
        <w:lang w:val="pt-BR" w:eastAsia="pt-BR"/>
      </w:rPr>
      <w:drawing>
        <wp:inline distT="0" distB="0" distL="0" distR="0">
          <wp:extent cx="4105275" cy="723900"/>
          <wp:effectExtent l="0" t="0" r="0" b="0"/>
          <wp:docPr id="6" name="Imagem 2" descr="CPS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</w:t>
    </w:r>
  </w:p>
  <w:p w:rsidR="00030BB2" w:rsidRPr="00602808" w:rsidRDefault="00030BB2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>Unidade de Ensino Médio e Técnico - C</w:t>
    </w:r>
    <w:r>
      <w:rPr>
        <w:rFonts w:ascii="Verdana" w:hAnsi="Verdana" w:cs="Verdana"/>
        <w:b/>
        <w:bCs/>
        <w:sz w:val="18"/>
        <w:szCs w:val="18"/>
      </w:rPr>
      <w:t>etec</w:t>
    </w:r>
  </w:p>
  <w:p w:rsidR="00030BB2" w:rsidRDefault="00030BB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1133E0"/>
    <w:multiLevelType w:val="hybridMultilevel"/>
    <w:tmpl w:val="EB3E53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B6CD2"/>
    <w:multiLevelType w:val="hybridMultilevel"/>
    <w:tmpl w:val="CC707A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715282"/>
    <w:multiLevelType w:val="hybridMultilevel"/>
    <w:tmpl w:val="CC707A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5483D"/>
    <w:multiLevelType w:val="hybridMultilevel"/>
    <w:tmpl w:val="D4B4BE6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11">
    <w:nsid w:val="53570596"/>
    <w:multiLevelType w:val="hybridMultilevel"/>
    <w:tmpl w:val="E5742D4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5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17"/>
  </w:num>
  <w:num w:numId="5">
    <w:abstractNumId w:val="1"/>
  </w:num>
  <w:num w:numId="6">
    <w:abstractNumId w:val="9"/>
  </w:num>
  <w:num w:numId="7">
    <w:abstractNumId w:val="3"/>
  </w:num>
  <w:num w:numId="8">
    <w:abstractNumId w:val="2"/>
  </w:num>
  <w:num w:numId="9">
    <w:abstractNumId w:val="10"/>
  </w:num>
  <w:num w:numId="10">
    <w:abstractNumId w:val="15"/>
  </w:num>
  <w:num w:numId="11">
    <w:abstractNumId w:val="16"/>
  </w:num>
  <w:num w:numId="12">
    <w:abstractNumId w:val="0"/>
  </w:num>
  <w:num w:numId="13">
    <w:abstractNumId w:val="13"/>
  </w:num>
  <w:num w:numId="14">
    <w:abstractNumId w:val="11"/>
  </w:num>
  <w:num w:numId="15">
    <w:abstractNumId w:val="7"/>
  </w:num>
  <w:num w:numId="16">
    <w:abstractNumId w:val="8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103A7"/>
    <w:rsid w:val="000272F3"/>
    <w:rsid w:val="00030BB2"/>
    <w:rsid w:val="000343C0"/>
    <w:rsid w:val="00043AC1"/>
    <w:rsid w:val="00044022"/>
    <w:rsid w:val="00051307"/>
    <w:rsid w:val="00054C88"/>
    <w:rsid w:val="00066B12"/>
    <w:rsid w:val="00084ACB"/>
    <w:rsid w:val="00085CC0"/>
    <w:rsid w:val="00086BDE"/>
    <w:rsid w:val="000B2D41"/>
    <w:rsid w:val="000B5FAA"/>
    <w:rsid w:val="000B7BE9"/>
    <w:rsid w:val="000D1283"/>
    <w:rsid w:val="000D3D09"/>
    <w:rsid w:val="000E0C5B"/>
    <w:rsid w:val="000E47BF"/>
    <w:rsid w:val="000E66D1"/>
    <w:rsid w:val="000F3CD8"/>
    <w:rsid w:val="00103577"/>
    <w:rsid w:val="001063EA"/>
    <w:rsid w:val="0011131B"/>
    <w:rsid w:val="00113032"/>
    <w:rsid w:val="00116DA2"/>
    <w:rsid w:val="00122CAC"/>
    <w:rsid w:val="0013737D"/>
    <w:rsid w:val="001408CD"/>
    <w:rsid w:val="00152E13"/>
    <w:rsid w:val="00156623"/>
    <w:rsid w:val="001732AB"/>
    <w:rsid w:val="001803B7"/>
    <w:rsid w:val="00185039"/>
    <w:rsid w:val="001A71BE"/>
    <w:rsid w:val="001A7380"/>
    <w:rsid w:val="001C0B20"/>
    <w:rsid w:val="001C0D6B"/>
    <w:rsid w:val="001C544F"/>
    <w:rsid w:val="002209C9"/>
    <w:rsid w:val="00236C1A"/>
    <w:rsid w:val="002452D4"/>
    <w:rsid w:val="00261AE3"/>
    <w:rsid w:val="00281586"/>
    <w:rsid w:val="002A37DB"/>
    <w:rsid w:val="002A7946"/>
    <w:rsid w:val="002C5AA7"/>
    <w:rsid w:val="002D157E"/>
    <w:rsid w:val="002D45AB"/>
    <w:rsid w:val="002E1F64"/>
    <w:rsid w:val="00311779"/>
    <w:rsid w:val="00311E1D"/>
    <w:rsid w:val="00315009"/>
    <w:rsid w:val="00337FBA"/>
    <w:rsid w:val="00372918"/>
    <w:rsid w:val="003A0613"/>
    <w:rsid w:val="003A06AD"/>
    <w:rsid w:val="003A0DDE"/>
    <w:rsid w:val="003C419A"/>
    <w:rsid w:val="003E231E"/>
    <w:rsid w:val="003E375A"/>
    <w:rsid w:val="003E6B74"/>
    <w:rsid w:val="003E7623"/>
    <w:rsid w:val="003F2B4F"/>
    <w:rsid w:val="00436B9A"/>
    <w:rsid w:val="00443F79"/>
    <w:rsid w:val="004535BB"/>
    <w:rsid w:val="00453903"/>
    <w:rsid w:val="004A2EC2"/>
    <w:rsid w:val="004A54E1"/>
    <w:rsid w:val="004F573F"/>
    <w:rsid w:val="00503F1D"/>
    <w:rsid w:val="005253AA"/>
    <w:rsid w:val="005264E3"/>
    <w:rsid w:val="00534D60"/>
    <w:rsid w:val="00550E42"/>
    <w:rsid w:val="00556B14"/>
    <w:rsid w:val="00596151"/>
    <w:rsid w:val="005B173C"/>
    <w:rsid w:val="005C1745"/>
    <w:rsid w:val="005D3FEE"/>
    <w:rsid w:val="0061532A"/>
    <w:rsid w:val="0062056B"/>
    <w:rsid w:val="0062761C"/>
    <w:rsid w:val="00633CD3"/>
    <w:rsid w:val="00635D71"/>
    <w:rsid w:val="00643A0A"/>
    <w:rsid w:val="0066146F"/>
    <w:rsid w:val="00665FC7"/>
    <w:rsid w:val="00667B09"/>
    <w:rsid w:val="00672E93"/>
    <w:rsid w:val="006730AB"/>
    <w:rsid w:val="00683D35"/>
    <w:rsid w:val="006B70C0"/>
    <w:rsid w:val="006E5824"/>
    <w:rsid w:val="006E7289"/>
    <w:rsid w:val="007052EA"/>
    <w:rsid w:val="00711BC7"/>
    <w:rsid w:val="007254E0"/>
    <w:rsid w:val="00727D07"/>
    <w:rsid w:val="00730FC2"/>
    <w:rsid w:val="0073115D"/>
    <w:rsid w:val="00752DDA"/>
    <w:rsid w:val="00754C72"/>
    <w:rsid w:val="007800C4"/>
    <w:rsid w:val="00793B4F"/>
    <w:rsid w:val="007A6651"/>
    <w:rsid w:val="007A67F9"/>
    <w:rsid w:val="007B19BB"/>
    <w:rsid w:val="007B6DAC"/>
    <w:rsid w:val="007C20A6"/>
    <w:rsid w:val="007E0AE3"/>
    <w:rsid w:val="007E4756"/>
    <w:rsid w:val="007E5F8C"/>
    <w:rsid w:val="007F16CB"/>
    <w:rsid w:val="008321F6"/>
    <w:rsid w:val="0083269A"/>
    <w:rsid w:val="00832CD6"/>
    <w:rsid w:val="00833B66"/>
    <w:rsid w:val="00851FB8"/>
    <w:rsid w:val="00857956"/>
    <w:rsid w:val="008A15F0"/>
    <w:rsid w:val="008B33DB"/>
    <w:rsid w:val="008F7713"/>
    <w:rsid w:val="00910CE3"/>
    <w:rsid w:val="00915EC3"/>
    <w:rsid w:val="009165D7"/>
    <w:rsid w:val="00920301"/>
    <w:rsid w:val="009249E2"/>
    <w:rsid w:val="00960B6F"/>
    <w:rsid w:val="00961C43"/>
    <w:rsid w:val="00976D5D"/>
    <w:rsid w:val="00987FAE"/>
    <w:rsid w:val="00993390"/>
    <w:rsid w:val="00997353"/>
    <w:rsid w:val="009A1C92"/>
    <w:rsid w:val="009A3A79"/>
    <w:rsid w:val="009D6017"/>
    <w:rsid w:val="009F2342"/>
    <w:rsid w:val="009F618B"/>
    <w:rsid w:val="009F7E99"/>
    <w:rsid w:val="00A05D44"/>
    <w:rsid w:val="00A10AF3"/>
    <w:rsid w:val="00A519B6"/>
    <w:rsid w:val="00A64BCA"/>
    <w:rsid w:val="00A8327C"/>
    <w:rsid w:val="00A94BCC"/>
    <w:rsid w:val="00A9785A"/>
    <w:rsid w:val="00AB1346"/>
    <w:rsid w:val="00AB3A40"/>
    <w:rsid w:val="00AC1D2A"/>
    <w:rsid w:val="00AF1BD4"/>
    <w:rsid w:val="00B06F8B"/>
    <w:rsid w:val="00B12FA0"/>
    <w:rsid w:val="00B141B2"/>
    <w:rsid w:val="00B3108A"/>
    <w:rsid w:val="00B350E5"/>
    <w:rsid w:val="00B46915"/>
    <w:rsid w:val="00B469EF"/>
    <w:rsid w:val="00B47F99"/>
    <w:rsid w:val="00B63286"/>
    <w:rsid w:val="00B67E17"/>
    <w:rsid w:val="00B76970"/>
    <w:rsid w:val="00B9079B"/>
    <w:rsid w:val="00B90976"/>
    <w:rsid w:val="00B90BB4"/>
    <w:rsid w:val="00B94F1B"/>
    <w:rsid w:val="00BA01D2"/>
    <w:rsid w:val="00BA4DE8"/>
    <w:rsid w:val="00BE0413"/>
    <w:rsid w:val="00BE232B"/>
    <w:rsid w:val="00BF2290"/>
    <w:rsid w:val="00C0509C"/>
    <w:rsid w:val="00C21BFE"/>
    <w:rsid w:val="00C21CF3"/>
    <w:rsid w:val="00C266A9"/>
    <w:rsid w:val="00C441C2"/>
    <w:rsid w:val="00C44253"/>
    <w:rsid w:val="00C75E1E"/>
    <w:rsid w:val="00C7778D"/>
    <w:rsid w:val="00C81070"/>
    <w:rsid w:val="00CA1A5F"/>
    <w:rsid w:val="00CA412A"/>
    <w:rsid w:val="00CC6AA6"/>
    <w:rsid w:val="00CE0411"/>
    <w:rsid w:val="00CE6741"/>
    <w:rsid w:val="00CF36D8"/>
    <w:rsid w:val="00D10133"/>
    <w:rsid w:val="00D16250"/>
    <w:rsid w:val="00D16B65"/>
    <w:rsid w:val="00D3435B"/>
    <w:rsid w:val="00D35D46"/>
    <w:rsid w:val="00D4095D"/>
    <w:rsid w:val="00D63515"/>
    <w:rsid w:val="00D96356"/>
    <w:rsid w:val="00DA3B72"/>
    <w:rsid w:val="00DB6878"/>
    <w:rsid w:val="00DE15CD"/>
    <w:rsid w:val="00DE2770"/>
    <w:rsid w:val="00DF408A"/>
    <w:rsid w:val="00DF7C2D"/>
    <w:rsid w:val="00E019CA"/>
    <w:rsid w:val="00E163F6"/>
    <w:rsid w:val="00E23B92"/>
    <w:rsid w:val="00E54A42"/>
    <w:rsid w:val="00E54B94"/>
    <w:rsid w:val="00E6791B"/>
    <w:rsid w:val="00E70EC9"/>
    <w:rsid w:val="00E75824"/>
    <w:rsid w:val="00E77EFE"/>
    <w:rsid w:val="00EA0B48"/>
    <w:rsid w:val="00EA4012"/>
    <w:rsid w:val="00EB14BB"/>
    <w:rsid w:val="00EB44CB"/>
    <w:rsid w:val="00EE07D0"/>
    <w:rsid w:val="00EF2B6C"/>
    <w:rsid w:val="00F2494F"/>
    <w:rsid w:val="00F24C6C"/>
    <w:rsid w:val="00F26192"/>
    <w:rsid w:val="00F33BDF"/>
    <w:rsid w:val="00F4336D"/>
    <w:rsid w:val="00F60ADC"/>
    <w:rsid w:val="00F63258"/>
    <w:rsid w:val="00F67A77"/>
    <w:rsid w:val="00F72F2F"/>
    <w:rsid w:val="00FB3DBB"/>
    <w:rsid w:val="00FC7BBF"/>
    <w:rsid w:val="00FD01FE"/>
    <w:rsid w:val="00FD2803"/>
    <w:rsid w:val="00FE4F29"/>
    <w:rsid w:val="00F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textogeral">
    <w:name w:val="textogeral"/>
    <w:rsid w:val="00E70EC9"/>
  </w:style>
  <w:style w:type="character" w:styleId="Hyperlink">
    <w:name w:val="Hyperlink"/>
    <w:uiPriority w:val="99"/>
    <w:unhideWhenUsed/>
    <w:rsid w:val="00E70EC9"/>
    <w:rPr>
      <w:color w:val="0000FF"/>
      <w:u w:val="single"/>
    </w:rPr>
  </w:style>
  <w:style w:type="character" w:customStyle="1" w:styleId="apple-converted-space">
    <w:name w:val="apple-converted-space"/>
    <w:rsid w:val="00E70EC9"/>
  </w:style>
  <w:style w:type="paragraph" w:styleId="Textodebalo">
    <w:name w:val="Balloon Text"/>
    <w:basedOn w:val="Normal"/>
    <w:link w:val="TextodebaloChar"/>
    <w:rsid w:val="00030BB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030B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textogeral">
    <w:name w:val="textogeral"/>
    <w:rsid w:val="00E70EC9"/>
  </w:style>
  <w:style w:type="character" w:styleId="Hyperlink">
    <w:name w:val="Hyperlink"/>
    <w:uiPriority w:val="99"/>
    <w:unhideWhenUsed/>
    <w:rsid w:val="00E70EC9"/>
    <w:rPr>
      <w:color w:val="0000FF"/>
      <w:u w:val="single"/>
    </w:rPr>
  </w:style>
  <w:style w:type="character" w:customStyle="1" w:styleId="apple-converted-space">
    <w:name w:val="apple-converted-space"/>
    <w:rsid w:val="00E70EC9"/>
  </w:style>
  <w:style w:type="paragraph" w:styleId="Textodebalo">
    <w:name w:val="Balloon Text"/>
    <w:basedOn w:val="Normal"/>
    <w:link w:val="TextodebaloChar"/>
    <w:rsid w:val="00030BB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030B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2EF81-69E7-41A2-A5CD-833241544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3616</Words>
  <Characters>19529</Characters>
  <Application>Microsoft Office Word</Application>
  <DocSecurity>0</DocSecurity>
  <Lines>162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23099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gestao01</cp:lastModifiedBy>
  <cp:revision>2</cp:revision>
  <cp:lastPrinted>2011-10-05T13:15:00Z</cp:lastPrinted>
  <dcterms:created xsi:type="dcterms:W3CDTF">2017-03-13T22:04:00Z</dcterms:created>
  <dcterms:modified xsi:type="dcterms:W3CDTF">2017-03-13T22:04:00Z</dcterms:modified>
</cp:coreProperties>
</file>