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A3548A" w:rsidP="001C2BD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89535</wp:posOffset>
                </wp:positionV>
                <wp:extent cx="5686425" cy="2171700"/>
                <wp:effectExtent l="43180" t="6350" r="4445" b="317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0DC0" w:rsidRPr="00D1218A" w:rsidRDefault="00EF0DC0" w:rsidP="001C2BD5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2017</w:t>
                              </w:r>
                            </w:p>
                            <w:p w:rsidR="00EF0DC0" w:rsidRPr="00D1218A" w:rsidRDefault="00EF0DC0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EF0DC0" w:rsidRPr="00D1218A" w:rsidRDefault="00EF0DC0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 w:rsidRPr="00D1218A"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 xml:space="preserve">Ensino </w:t>
                              </w: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Técnico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2" o:spid="_x0000_s1026" style="position:absolute;margin-left:-1.5pt;margin-top:7.05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deegQAAPQQAAAOAAAAZHJzL2Uyb0RvYy54bWzsWNFyozYUfe9M/0Gjd2LAMmAmZCfGdqYz&#10;abvTTT9ABtkwBYlKJHa203/vlQQYZ5N0k24y+1BnxpGQdHXvuUfnCp9/ONQVumNSlYIn2DtzMWI8&#10;E3nJdwn+/WbtRBiplvKcVoKzBN8zhT9c/PjD+b6JmS8KUeVMIjDCVbxvEly0bRNPJiorWE3VmWgY&#10;h8GtkDVtoSt3k1zSPVivq4nvusFkL2TeSJExpeDp0g7iC2N/u2VZ++t2q1iLqgSDb635luZ7o78n&#10;F+c03knaFGXWuUFf4UVNSw6bDqaWtKXoVpZfmKrLTAoltu1ZJuqJ2G7LjJkYIBrPfRDNlRS3jYll&#10;F+93zQATQPsAp1ebzX65+yhRmSfYx4jTGlJkdkW+hmbf7GKYcSWbT81HaeOD5rXI/lAwPHk4rvs7&#10;Oxlt9j+LHMzR21YYaA5bWWsTEDQ6mAzcDxlghxZl8HAWRAHxZxhlMOZ7oRe6XY6yAhKp13lR5GEE&#10;wzDm2fxlxapbH4Vht3ga2JUTGtuNjbOdczYy0xmC7GCYnsIwfWsYHgmnBwOgAMpqJKbEfxkMX6x8&#10;EgY4durILPXfmPWpoA0zhFWaNx2kpIf0NziOlO8qhoiF1czqqaUsrxAXaQGz2KWUYl8wmoNTJtGQ&#10;wdEC3VHAyn8l2osQHnCicSNVe8VEjXQjwRKcNzymd9eq1ew/TtG0VqIq83VZVaYjd5u0kuiOgu6s&#10;zUdHDEtOplUc7RM8nwHjnzfhms9jJuqyBQGtyjrB0TCJxhq3Fc9hTxq3tKxsG/avuDm3FjtNfhVv&#10;RH4POEph1RHUHBqFkJ8x2oMyJlj9eUslw6j6iUMu5h7RvGxNh8xCoCaS45HNeITyDEwluMXINtPW&#10;yu9tI8tdATt5JnYuLkEotqVB9uhV5yxw1Pr65mQF+bAyeF1yhmYjnqbcSmB24J0EDlQ1vL+5b0Du&#10;Tphql7ycqb4bdNLWa0EnBH6nh0/TtAK3n6MpF5qjhheWfWEAdRRkRida8vzVRNSnZElVYTmv7tVS&#10;tBo9GkMV65j4LCtpDMHC0dJLdNimfP41d+eraBURh/jByiHuculcrlPiBGsvnC2nyzRden9rpz0S&#10;F2WeM67j60u5R75O0LpLhS3CQzEfsJqcWjcHGVzs/xunjTppQRofKn3mdfrfj7/BCX+Dd+Uv8X1b&#10;mqcB1GiT+56/wdSQrK/435y/mjQn0qrGCvy0fP7PTcvN4+3onXQ27Hl6oymyEAcUjriq7wSoPcDj&#10;vj68+e3A94LujtVzdnSZ9IjV9f4yeSz9X3k7GKTEVmAaDw+6mgyaZ15X7N3i+9PCpw9X6uo/nTwI&#10;ZTTtSdE8kXfPJ+7CnzvrIAodsiYzZx66keN688U8cMmcLNen8m7qsn1hBFV+rby/971rqE7a/b5u&#10;nFa6y/XMDck0cuAdZuqQ6cp1FtE6dS5TLwjC1SJdrB5UupVhjPo2xW5Mv1Hquj2OLkOS4YA8VvLa&#10;w+YALDhe3r7/K6WRPXi1NuF1PwPod/dxH9rjHysu/gEAAP//AwBQSwMEFAAGAAgAAAAhAEu4/BHh&#10;AAAACQEAAA8AAABkcnMvZG93bnJldi54bWxMj0FLw0AQhe+C/2EZwVu72caUGrMppainItgK4m2b&#10;TJPQ7GzIbpP03zue7PHNG977XraebCsG7H3jSIOaRyCQClc2VGn4OrzNViB8MFSa1hFquKKHdX5/&#10;l5m0dCN94rAPleAQ8qnRUIfQpVL6okZr/Nx1SOydXG9NYNlXsuzNyOG2lYsoWkprGuKG2nS4rbE4&#10;7y9Ww/toxk2sXofd+bS9/hySj++dQq0fH6bNC4iAU/h/hj98RoecmY7uQqUXrYZZzFMC358UCPZX&#10;z4sExFFDnCwVyDyTtwvyXwAAAP//AwBQSwECLQAUAAYACAAAACEAtoM4kv4AAADhAQAAEwAAAAAA&#10;AAAAAAAAAAAAAAAAW0NvbnRlbnRfVHlwZXNdLnhtbFBLAQItABQABgAIAAAAIQA4/SH/1gAAAJQB&#10;AAALAAAAAAAAAAAAAAAAAC8BAABfcmVscy8ucmVsc1BLAQItABQABgAIAAAAIQDlOqdeegQAAPQQ&#10;AAAOAAAAAAAAAAAAAAAAAC4CAABkcnMvZTJvRG9jLnhtbFBLAQItABQABgAIAAAAIQBLuPwR4QAA&#10;AAkBAAAPAAAAAAAAAAAAAAAAANQGAABkcnMvZG93bnJldi54bWxQSwUGAAAAAAQABADzAAAA4gcA&#10;AAAA&#10;" o:allowincell="f">
                <v:group id="Group 3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ctangle 4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<v:line id="Line 5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dmgwQAAANoAAAAPAAAAZHJzL2Rvd25yZXYueG1sRI9Ba8JA&#10;FITvhf6H5Qne6iaRFpu6ShEE6a2J3p/ZZxLMvg27a4z++q4g9DjMzDfMcj2aTgzkfGtZQTpLQBBX&#10;VrdcK9iX27cFCB+QNXaWScGNPKxXry9LzLW98i8NRahFhLDPUUETQp9L6auGDPqZ7Ymjd7LOYIjS&#10;1VI7vEa46WSWJB/SYMtxocGeNg1V5+JiFITj/EB3KlN9yOxinn3i5eR+lJpOxu8vEIHG8B9+tnda&#10;wTs8rsQbIFd/AAAA//8DAFBLAQItABQABgAIAAAAIQDb4fbL7gAAAIUBAAATAAAAAAAAAAAAAAAA&#10;AAAAAABbQ29udGVudF9UeXBlc10ueG1sUEsBAi0AFAAGAAgAAAAhAFr0LFu/AAAAFQEAAAsAAAAA&#10;AAAAAAAAAAAAHwEAAF9yZWxzLy5yZWxzUEsBAi0AFAAGAAgAAAAhAJ2d2aDBAAAA2gAAAA8AAAAA&#10;AAAAAAAAAAAABwIAAGRycy9kb3ducmV2LnhtbFBLBQYAAAAAAwADALcAAAD1AgAAAAA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9bxAAAANoAAAAPAAAAZHJzL2Rvd25yZXYueG1sRI9Ba8JA&#10;FITvBf/D8gRvurGilJiNFKEgSMHG0uLtuftMYrNvY3ar6b/vFoQeh5n5hslWvW3ElTpfO1YwnSQg&#10;iLUzNZcK3vcv4ycQPiAbbByTgh/ysMoHDxmmxt34ja5FKEWEsE9RQRVCm0rpdUUW/cS1xNE7uc5i&#10;iLIrpenwFuG2kY9JspAWa44LFba0rkh/Fd9WwUf52R8K28xeL+fjtt3u5lrqg1KjYf+8BBGoD//h&#10;e3tjFCzg70q8ATL/BQAA//8DAFBLAQItABQABgAIAAAAIQDb4fbL7gAAAIUBAAATAAAAAAAAAAAA&#10;AAAAAAAAAABbQ29udGVudF9UeXBlc10ueG1sUEsBAi0AFAAGAAgAAAAhAFr0LFu/AAAAFQEAAAsA&#10;AAAAAAAAAAAAAAAAHwEAAF9yZWxzLy5yZWxzUEsBAi0AFAAGAAgAAAAhANGJz1v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OTDxQAAANoAAAAPAAAAZHJzL2Rvd25yZXYueG1sRI/NasMw&#10;EITvhbyD2EAvIZbjQGLcKCEUAoVCofkhPS7WxjKxVsaSHfftq0Khx2FmvmE2u9E2YqDO144VLJIU&#10;BHHpdM2VgvPpMM9B+ICssXFMCr7Jw247edpgod2DP2k4hkpECPsCFZgQ2kJKXxqy6BPXEkfv5jqL&#10;IcqukrrDR4TbRmZpupIWa44LBlt6NVTej71VMLTL96+mzw7mPq4X14/VbHnJZ0o9T8f9C4hAY/gP&#10;/7XftII1/F6JN0BufwAAAP//AwBQSwECLQAUAAYACAAAACEA2+H2y+4AAACFAQAAEwAAAAAAAAAA&#10;AAAAAAAAAAAAW0NvbnRlbnRfVHlwZXNdLnhtbFBLAQItABQABgAIAAAAIQBa9CxbvwAAABUBAAAL&#10;AAAAAAAAAAAAAAAAAB8BAABfcmVscy8ucmVsc1BLAQItABQABgAIAAAAIQBJHOTDxQAAANoAAAAP&#10;AAAAAAAAAAAAAAAAAAcCAABkcnMvZG93bnJldi54bWxQSwUGAAAAAAMAAwC3AAAA+QIAAAAA&#10;" filled="f" fillcolor="silver" stroked="f">
                  <v:textbox>
                    <w:txbxContent>
                      <w:p w:rsidR="00EF0DC0" w:rsidRPr="00D1218A" w:rsidRDefault="00EF0DC0" w:rsidP="001C2BD5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2017</w:t>
                        </w:r>
                      </w:p>
                      <w:p w:rsidR="00EF0DC0" w:rsidRPr="00D1218A" w:rsidRDefault="00EF0DC0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EF0DC0" w:rsidRPr="00D1218A" w:rsidRDefault="00EF0DC0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 w:rsidRPr="00D1218A"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 xml:space="preserve">Ensino </w:t>
                        </w: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Técnico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Pr="00792BE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8D2C20" w:rsidTr="00C73A5F">
        <w:trPr>
          <w:trHeight w:val="450"/>
        </w:trPr>
        <w:tc>
          <w:tcPr>
            <w:tcW w:w="8820" w:type="dxa"/>
            <w:gridSpan w:val="3"/>
          </w:tcPr>
          <w:p w:rsidR="008D2C20" w:rsidRDefault="008D2C20" w:rsidP="00EF0B67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EF0B67">
              <w:rPr>
                <w:rFonts w:ascii="Arial" w:hAnsi="Arial" w:cs="Arial"/>
                <w:sz w:val="22"/>
              </w:rPr>
              <w:t>160</w:t>
            </w:r>
            <w:r>
              <w:rPr>
                <w:rFonts w:ascii="Arial" w:hAnsi="Arial" w:cs="Arial"/>
                <w:sz w:val="22"/>
              </w:rPr>
              <w:t xml:space="preserve">           a</w:t>
            </w:r>
            <w:r w:rsidR="00856256">
              <w:rPr>
                <w:rFonts w:ascii="Arial" w:hAnsi="Arial" w:cs="Arial"/>
                <w:sz w:val="22"/>
              </w:rPr>
              <w:t xml:space="preserve">provado pela portaria </w:t>
            </w:r>
            <w:proofErr w:type="spellStart"/>
            <w:r w:rsidR="00856256">
              <w:rPr>
                <w:rFonts w:ascii="Arial" w:hAnsi="Arial" w:cs="Arial"/>
                <w:sz w:val="22"/>
              </w:rPr>
              <w:t>Cetec</w:t>
            </w:r>
            <w:proofErr w:type="spellEnd"/>
            <w:r w:rsidR="00856256">
              <w:rPr>
                <w:rFonts w:ascii="Arial" w:hAnsi="Arial" w:cs="Arial"/>
                <w:sz w:val="22"/>
              </w:rPr>
              <w:t xml:space="preserve"> nº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FC7B34">
              <w:rPr>
                <w:rFonts w:ascii="Arial" w:hAnsi="Arial" w:cs="Arial"/>
                <w:sz w:val="22"/>
              </w:rPr>
              <w:t>73</w:t>
            </w:r>
            <w:r w:rsidR="00EF0B67">
              <w:rPr>
                <w:rFonts w:ascii="Arial" w:hAnsi="Arial" w:cs="Arial"/>
                <w:sz w:val="22"/>
              </w:rPr>
              <w:t>8</w:t>
            </w:r>
            <w:r>
              <w:rPr>
                <w:rFonts w:ascii="Arial" w:hAnsi="Arial" w:cs="Arial"/>
                <w:sz w:val="22"/>
              </w:rPr>
              <w:t xml:space="preserve">       </w:t>
            </w:r>
            <w:r w:rsidR="00856256">
              <w:rPr>
                <w:rFonts w:ascii="Arial" w:hAnsi="Arial" w:cs="Arial"/>
                <w:sz w:val="22"/>
              </w:rPr>
              <w:t>de 10</w:t>
            </w:r>
            <w:r>
              <w:rPr>
                <w:rFonts w:ascii="Arial" w:hAnsi="Arial" w:cs="Arial"/>
                <w:sz w:val="22"/>
              </w:rPr>
              <w:t>/</w:t>
            </w:r>
            <w:r w:rsidR="00FC7B34">
              <w:rPr>
                <w:rFonts w:ascii="Arial" w:hAnsi="Arial" w:cs="Arial"/>
                <w:sz w:val="22"/>
              </w:rPr>
              <w:t>09</w:t>
            </w:r>
            <w:r>
              <w:rPr>
                <w:rFonts w:ascii="Arial" w:hAnsi="Arial" w:cs="Arial"/>
                <w:sz w:val="22"/>
              </w:rPr>
              <w:t>/</w:t>
            </w:r>
            <w:r w:rsidR="00C53204">
              <w:rPr>
                <w:rFonts w:ascii="Arial" w:hAnsi="Arial" w:cs="Arial"/>
                <w:sz w:val="22"/>
              </w:rPr>
              <w:t>2015</w:t>
            </w:r>
          </w:p>
        </w:tc>
      </w:tr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5A3434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  <w:r w:rsidR="00FC7B34">
              <w:rPr>
                <w:rFonts w:ascii="Arial" w:hAnsi="Arial" w:cs="Arial"/>
                <w:sz w:val="22"/>
              </w:rPr>
              <w:t>Lauro Gomes</w:t>
            </w:r>
          </w:p>
        </w:tc>
      </w:tr>
      <w:tr w:rsidR="001C2BD5" w:rsidRPr="0047539C" w:rsidTr="001C2BD5">
        <w:trPr>
          <w:trHeight w:val="703"/>
        </w:trPr>
        <w:tc>
          <w:tcPr>
            <w:tcW w:w="1800" w:type="dxa"/>
            <w:vAlign w:val="center"/>
          </w:tcPr>
          <w:p w:rsidR="001C2BD5" w:rsidRPr="0047539C" w:rsidRDefault="001C2BD5" w:rsidP="005A343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FC7B34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020" w:type="dxa"/>
            <w:gridSpan w:val="2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Município: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1C2BD5" w:rsidRPr="0047539C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1C2BD5" w:rsidRPr="0047539C" w:rsidRDefault="00D0314E" w:rsidP="002C277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C2774">
              <w:rPr>
                <w:rFonts w:ascii="Arial" w:hAnsi="Arial" w:cs="Arial"/>
                <w:sz w:val="22"/>
                <w:szCs w:val="22"/>
              </w:rPr>
              <w:t>Informação e Comunicação</w:t>
            </w:r>
          </w:p>
        </w:tc>
      </w:tr>
      <w:tr w:rsidR="001C2BD5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1C2BD5" w:rsidRPr="0047539C" w:rsidRDefault="00C536E3" w:rsidP="002C277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B34" w:rsidRPr="00FC7B34">
              <w:rPr>
                <w:rFonts w:ascii="Arial" w:hAnsi="Arial" w:cs="Arial"/>
                <w:sz w:val="22"/>
                <w:szCs w:val="22"/>
              </w:rPr>
              <w:t xml:space="preserve">Técnica de Nível Médio de TÉCNICO EM </w:t>
            </w:r>
            <w:r w:rsidR="002C2774">
              <w:rPr>
                <w:rFonts w:ascii="Arial" w:hAnsi="Arial" w:cs="Arial"/>
                <w:sz w:val="22"/>
                <w:szCs w:val="22"/>
              </w:rPr>
              <w:t>INFORMÁTICA</w:t>
            </w:r>
          </w:p>
        </w:tc>
      </w:tr>
      <w:tr w:rsidR="00C536E3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536E3" w:rsidRDefault="00C536E3" w:rsidP="002C277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B34" w:rsidRPr="00FC7B34">
              <w:rPr>
                <w:rFonts w:ascii="Arial" w:hAnsi="Arial" w:cs="Arial"/>
                <w:sz w:val="22"/>
                <w:szCs w:val="22"/>
              </w:rPr>
              <w:t xml:space="preserve">Técnica de Nível Médio de AUXILIAR </w:t>
            </w:r>
            <w:r w:rsidR="002C2774">
              <w:rPr>
                <w:rFonts w:ascii="Arial" w:hAnsi="Arial" w:cs="Arial"/>
                <w:sz w:val="22"/>
                <w:szCs w:val="22"/>
              </w:rPr>
              <w:t>DE INFORMÁTICA</w:t>
            </w:r>
          </w:p>
        </w:tc>
      </w:tr>
      <w:tr w:rsidR="006173F7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6173F7" w:rsidRPr="0047539C" w:rsidRDefault="00C536E3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B34" w:rsidRPr="00FC7B34">
              <w:rPr>
                <w:rFonts w:ascii="Arial" w:hAnsi="Arial" w:cs="Arial"/>
                <w:sz w:val="22"/>
                <w:szCs w:val="22"/>
              </w:rPr>
              <w:t xml:space="preserve">Linguagem, Trabalho e </w:t>
            </w:r>
            <w:proofErr w:type="gramStart"/>
            <w:r w:rsidR="00FC7B34" w:rsidRPr="00FC7B34">
              <w:rPr>
                <w:rFonts w:ascii="Arial" w:hAnsi="Arial" w:cs="Arial"/>
                <w:sz w:val="22"/>
                <w:szCs w:val="22"/>
              </w:rPr>
              <w:t>Tecnologia</w:t>
            </w:r>
            <w:proofErr w:type="gramEnd"/>
          </w:p>
        </w:tc>
      </w:tr>
      <w:tr w:rsidR="001C2BD5" w:rsidRPr="0047539C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1C2BD5" w:rsidRPr="0047539C" w:rsidRDefault="006173F7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Módulo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>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4860" w:type="dxa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C. H. Semanal: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2,5</w:t>
            </w:r>
          </w:p>
        </w:tc>
      </w:tr>
      <w:tr w:rsidR="001C2BD5" w:rsidRPr="0047539C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1C2BD5" w:rsidRPr="0047539C" w:rsidRDefault="001C2BD5" w:rsidP="00FA4D00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Professor</w:t>
            </w:r>
            <w:r w:rsidR="0072254E">
              <w:rPr>
                <w:rFonts w:ascii="Arial" w:hAnsi="Arial" w:cs="Arial"/>
                <w:sz w:val="22"/>
                <w:szCs w:val="22"/>
              </w:rPr>
              <w:t>as</w:t>
            </w:r>
            <w:r w:rsidRPr="0047539C">
              <w:rPr>
                <w:rFonts w:ascii="Arial" w:hAnsi="Arial" w:cs="Arial"/>
                <w:sz w:val="22"/>
                <w:szCs w:val="22"/>
              </w:rPr>
              <w:t>:</w:t>
            </w:r>
            <w:r w:rsidR="00FC7B34">
              <w:rPr>
                <w:rFonts w:ascii="Arial" w:hAnsi="Arial" w:cs="Arial"/>
                <w:sz w:val="22"/>
                <w:szCs w:val="22"/>
              </w:rPr>
              <w:t xml:space="preserve"> Íris Cristine </w:t>
            </w:r>
            <w:proofErr w:type="spellStart"/>
            <w:r w:rsidR="00FC7B34">
              <w:rPr>
                <w:rFonts w:ascii="Arial" w:hAnsi="Arial" w:cs="Arial"/>
                <w:sz w:val="22"/>
                <w:szCs w:val="22"/>
              </w:rPr>
              <w:t>Odízio</w:t>
            </w:r>
            <w:proofErr w:type="spellEnd"/>
          </w:p>
        </w:tc>
      </w:tr>
    </w:tbl>
    <w:p w:rsidR="001D146E" w:rsidRPr="0047539C" w:rsidRDefault="001D146E" w:rsidP="00FC6F1D">
      <w:pPr>
        <w:spacing w:after="10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47539C" w:rsidTr="001C2BD5">
        <w:tc>
          <w:tcPr>
            <w:tcW w:w="8807" w:type="dxa"/>
          </w:tcPr>
          <w:p w:rsidR="001C2BD5" w:rsidRPr="0047539C" w:rsidRDefault="00A15B00" w:rsidP="001C2B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E0251D" w:rsidRPr="0047539C" w:rsidTr="00E0251D">
        <w:trPr>
          <w:trHeight w:val="2456"/>
        </w:trPr>
        <w:tc>
          <w:tcPr>
            <w:tcW w:w="8807" w:type="dxa"/>
            <w:tcBorders>
              <w:bottom w:val="single" w:sz="4" w:space="0" w:color="808080"/>
            </w:tcBorders>
          </w:tcPr>
          <w:p w:rsid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Abstrair do mundo real os dados e estabelecer relação com o virtual, armazenando e</w:t>
            </w:r>
            <w:r>
              <w:rPr>
                <w:sz w:val="22"/>
                <w:szCs w:val="22"/>
              </w:rPr>
              <w:t xml:space="preserve"> </w:t>
            </w:r>
            <w:r w:rsidRPr="00534A00">
              <w:rPr>
                <w:sz w:val="22"/>
                <w:szCs w:val="22"/>
              </w:rPr>
              <w:t>projetando es</w:t>
            </w:r>
            <w:r>
              <w:rPr>
                <w:sz w:val="22"/>
                <w:szCs w:val="22"/>
              </w:rPr>
              <w:t xml:space="preserve">truturas de informação de forma </w:t>
            </w:r>
            <w:r w:rsidRPr="00534A00">
              <w:rPr>
                <w:sz w:val="22"/>
                <w:szCs w:val="22"/>
              </w:rPr>
              <w:t>organizada.</w:t>
            </w:r>
          </w:p>
          <w:p w:rsidR="00534A00" w:rsidRP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Interpretar resultados obtidos no uso de aplicativos básicos.</w:t>
            </w:r>
          </w:p>
          <w:p w:rsid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Abstrair os dados, gerando informações</w:t>
            </w:r>
            <w:r>
              <w:rPr>
                <w:sz w:val="22"/>
                <w:szCs w:val="22"/>
              </w:rPr>
              <w:t>.</w:t>
            </w:r>
          </w:p>
          <w:p w:rsidR="00534A00" w:rsidRP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Investigar situações problemas, propondo soluções de modelagem de banco de</w:t>
            </w:r>
            <w:r>
              <w:rPr>
                <w:sz w:val="22"/>
                <w:szCs w:val="22"/>
              </w:rPr>
              <w:t xml:space="preserve"> </w:t>
            </w:r>
            <w:r w:rsidRPr="00534A00">
              <w:rPr>
                <w:sz w:val="22"/>
                <w:szCs w:val="22"/>
              </w:rPr>
              <w:t>dados.</w:t>
            </w:r>
          </w:p>
          <w:p w:rsidR="00534A00" w:rsidRP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Demonstrar raciocínio lógico e criatividade.</w:t>
            </w:r>
          </w:p>
          <w:p w:rsidR="00534A00" w:rsidRP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534A00">
              <w:rPr>
                <w:sz w:val="22"/>
                <w:szCs w:val="22"/>
              </w:rPr>
              <w:t>gir com respeito nas relações interpessoais.</w:t>
            </w:r>
          </w:p>
          <w:p w:rsidR="00534A00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Apresentar iniciativa e receptividade</w:t>
            </w:r>
          </w:p>
          <w:p w:rsidR="00E0251D" w:rsidRPr="00FC6F1D" w:rsidRDefault="00534A00" w:rsidP="00534A00">
            <w:pPr>
              <w:pStyle w:val="Default"/>
              <w:numPr>
                <w:ilvl w:val="0"/>
                <w:numId w:val="3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Manter-se atualizado tecnicamente, buscando inovações.</w:t>
            </w:r>
          </w:p>
          <w:p w:rsidR="00E0251D" w:rsidRPr="00534A00" w:rsidRDefault="00534A00" w:rsidP="00534A00">
            <w:pPr>
              <w:pStyle w:val="Default"/>
              <w:numPr>
                <w:ilvl w:val="0"/>
                <w:numId w:val="2"/>
              </w:numPr>
              <w:ind w:left="360"/>
              <w:jc w:val="both"/>
              <w:rPr>
                <w:sz w:val="22"/>
                <w:szCs w:val="22"/>
              </w:rPr>
            </w:pPr>
            <w:r w:rsidRPr="00534A00">
              <w:rPr>
                <w:sz w:val="22"/>
                <w:szCs w:val="22"/>
              </w:rPr>
              <w:t>Expressar-se oralmente e por escrito.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C536E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47539C" w:rsidRDefault="00A15B00" w:rsidP="0047539C">
      <w:pPr>
        <w:pStyle w:val="Ttulo3"/>
        <w:rPr>
          <w:rFonts w:ascii="Arial" w:hAnsi="Arial" w:cs="Arial"/>
          <w:sz w:val="22"/>
        </w:rPr>
      </w:pPr>
      <w:r w:rsidRPr="0047539C">
        <w:rPr>
          <w:rFonts w:ascii="Arial" w:hAnsi="Arial" w:cs="Arial"/>
          <w:sz w:val="22"/>
        </w:rPr>
        <w:lastRenderedPageBreak/>
        <w:t xml:space="preserve">II – Competências, Habilidades e Bases Tecnológicas do Componente </w:t>
      </w:r>
      <w:proofErr w:type="gramStart"/>
      <w:r w:rsidRPr="0047539C">
        <w:rPr>
          <w:rFonts w:ascii="Arial" w:hAnsi="Arial" w:cs="Arial"/>
          <w:sz w:val="22"/>
        </w:rPr>
        <w:t>Curricular</w:t>
      </w:r>
      <w:proofErr w:type="gramEnd"/>
    </w:p>
    <w:p w:rsidR="00A15B00" w:rsidRPr="0047539C" w:rsidRDefault="00E0251D" w:rsidP="00A15B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Componente Curricular: Linguagem, Trabalho e Tecnologia</w:t>
      </w:r>
      <w:r w:rsidR="00A15B00" w:rsidRPr="0047539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</w:t>
      </w:r>
      <w:proofErr w:type="gramStart"/>
      <w:r w:rsidR="00A15B00" w:rsidRPr="0047539C">
        <w:rPr>
          <w:rFonts w:ascii="Arial" w:hAnsi="Arial" w:cs="Arial"/>
          <w:sz w:val="22"/>
          <w:szCs w:val="22"/>
        </w:rPr>
        <w:t>Módulo</w:t>
      </w:r>
      <w:proofErr w:type="gramEnd"/>
      <w:r w:rsidR="00A15B00" w:rsidRPr="0047539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A15B00" w:rsidRPr="0047539C" w:rsidTr="0075744A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A15B00" w:rsidRPr="0047539C" w:rsidTr="0075744A">
        <w:tc>
          <w:tcPr>
            <w:tcW w:w="462" w:type="dxa"/>
            <w:tcBorders>
              <w:left w:val="single" w:sz="2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 xml:space="preserve">1. Analisar textos </w:t>
            </w:r>
            <w:proofErr w:type="gramStart"/>
            <w:r w:rsidRPr="00E16192">
              <w:rPr>
                <w:rFonts w:ascii="Arial" w:hAnsi="Arial" w:cs="Arial"/>
                <w:sz w:val="22"/>
                <w:szCs w:val="22"/>
              </w:rPr>
              <w:t>técnicos/comerciais</w:t>
            </w:r>
            <w:proofErr w:type="gramEnd"/>
            <w:r w:rsidRPr="00E16192">
              <w:rPr>
                <w:rFonts w:ascii="Arial" w:hAnsi="Arial" w:cs="Arial"/>
                <w:sz w:val="22"/>
                <w:szCs w:val="22"/>
              </w:rPr>
              <w:t xml:space="preserve"> da área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Informática, por meio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indicadores linguísticos e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indicadores extralinguísticos.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2. Desenvolver textos técnicos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aplicados à área de Informática,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de acordo com normas 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convenções específicas.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3. Pesquisar e analisar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informações da área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Informática em diversas fontes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convencionais e eletrônicas.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4. Definir procedimentos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linguísticos que levem à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qualidade nas atividades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relacionadas com o público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consumidor.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Utilizar recursos linguísticos de coerência e de coesão, visando atingir objetivos da comunicação comercial relativos à área de Informática.</w:t>
            </w:r>
          </w:p>
          <w:p w:rsidR="00E16192" w:rsidRPr="00E16192" w:rsidRDefault="00E16192" w:rsidP="00E16192"/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2.1. Utilizar instrumentos da</w:t>
            </w:r>
            <w:r>
              <w:rPr>
                <w:rFonts w:ascii="Arial" w:hAnsi="Arial" w:cs="Arial"/>
                <w:sz w:val="22"/>
                <w:szCs w:val="22"/>
              </w:rPr>
              <w:t xml:space="preserve"> leitura e da </w:t>
            </w:r>
            <w:r w:rsidRPr="00E16192">
              <w:rPr>
                <w:rFonts w:ascii="Arial" w:hAnsi="Arial" w:cs="Arial"/>
                <w:sz w:val="22"/>
                <w:szCs w:val="22"/>
              </w:rPr>
              <w:t>redação técnica,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direcionadas à área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Informática.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2.2. Identificar e aplicar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elementos de coerência e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coesão em artigos e 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 xml:space="preserve">documentação </w:t>
            </w:r>
            <w:proofErr w:type="gramStart"/>
            <w:r w:rsidRPr="00E16192">
              <w:rPr>
                <w:rFonts w:ascii="Arial" w:hAnsi="Arial" w:cs="Arial"/>
                <w:sz w:val="22"/>
                <w:szCs w:val="22"/>
              </w:rPr>
              <w:t>técnico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administrativa</w:t>
            </w:r>
            <w:r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Pr="00E16192">
              <w:rPr>
                <w:rFonts w:ascii="Arial" w:hAnsi="Arial" w:cs="Arial"/>
                <w:sz w:val="22"/>
                <w:szCs w:val="22"/>
              </w:rPr>
              <w:t>elacionados</w:t>
            </w:r>
            <w:proofErr w:type="gramEnd"/>
            <w:r w:rsidRPr="00E16192">
              <w:rPr>
                <w:rFonts w:ascii="Arial" w:hAnsi="Arial" w:cs="Arial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área de Informática.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2.3. Aplicar modelos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correspondência comercial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aplicados à área de Informática.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3.1. Selecionar e utilizar fontes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de pesquisa convencionais 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eletrônicas.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3.2. Aplicar conhecimentos 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regras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E16192">
              <w:rPr>
                <w:rFonts w:ascii="Arial" w:hAnsi="Arial" w:cs="Arial"/>
                <w:sz w:val="22"/>
                <w:szCs w:val="22"/>
              </w:rPr>
              <w:t>inguísticas na execução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de pesquisas específicas 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área de Informática.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4.1. Comunicar-se com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diferentes públicos.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4.2. Utilizar critérios que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possibilitem o exercício 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criatividade e constante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atualização da área.</w:t>
            </w:r>
          </w:p>
          <w:p w:rsidR="00E16192" w:rsidRPr="00E16192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E16192" w:rsidP="00E16192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4.3. Utilizar a língua portuguesa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como linguagem geradora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significações, que permita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produzir textos a partir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diferentes ideias, relações 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necessidades profissionais.</w:t>
            </w: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</w:tcPr>
          <w:p w:rsidR="00E16192" w:rsidRPr="00E16192" w:rsidRDefault="00E16192" w:rsidP="00E16192">
            <w:pPr>
              <w:pStyle w:val="Default"/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 xml:space="preserve">1. Estudos de textos </w:t>
            </w:r>
            <w:proofErr w:type="gramStart"/>
            <w:r w:rsidRPr="00E16192">
              <w:rPr>
                <w:sz w:val="22"/>
                <w:szCs w:val="22"/>
              </w:rPr>
              <w:t>técnicos/comerciais</w:t>
            </w:r>
            <w:proofErr w:type="gramEnd"/>
            <w:r w:rsidRPr="00E16192">
              <w:rPr>
                <w:sz w:val="22"/>
                <w:szCs w:val="22"/>
              </w:rPr>
              <w:t xml:space="preserve"> aplicados à área de</w:t>
            </w:r>
            <w:r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Informática, através de:</w:t>
            </w:r>
          </w:p>
          <w:p w:rsidR="00E16192" w:rsidRPr="00E16192" w:rsidRDefault="00C543F1" w:rsidP="00C543F1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>Indicadores</w:t>
            </w:r>
            <w:r w:rsidR="00E16192" w:rsidRPr="00E16192">
              <w:rPr>
                <w:sz w:val="22"/>
                <w:szCs w:val="22"/>
              </w:rPr>
              <w:t xml:space="preserve"> linguísticos: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vocabulário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morfologia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sintaxe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semântica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grafia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C543F1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pontuação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C543F1" w:rsidRDefault="00E16192" w:rsidP="00E16192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acentuação</w:t>
            </w:r>
            <w:proofErr w:type="gramEnd"/>
            <w:r w:rsidRPr="00E16192">
              <w:rPr>
                <w:sz w:val="22"/>
                <w:szCs w:val="22"/>
              </w:rPr>
              <w:t xml:space="preserve">, </w:t>
            </w:r>
            <w:proofErr w:type="spellStart"/>
            <w:r w:rsidRPr="00E16192">
              <w:rPr>
                <w:sz w:val="22"/>
                <w:szCs w:val="22"/>
              </w:rPr>
              <w:t>etc</w:t>
            </w:r>
            <w:proofErr w:type="spellEnd"/>
          </w:p>
          <w:p w:rsidR="00E16192" w:rsidRPr="00C543F1" w:rsidRDefault="00C543F1" w:rsidP="00C543F1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C543F1">
              <w:rPr>
                <w:sz w:val="22"/>
                <w:szCs w:val="22"/>
              </w:rPr>
              <w:t>Indicadores</w:t>
            </w:r>
            <w:r w:rsidR="00E16192" w:rsidRPr="00C543F1">
              <w:rPr>
                <w:sz w:val="22"/>
                <w:szCs w:val="22"/>
              </w:rPr>
              <w:t xml:space="preserve"> extralinguísticos: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efeito</w:t>
            </w:r>
            <w:proofErr w:type="gramEnd"/>
            <w:r w:rsidRPr="00E16192">
              <w:rPr>
                <w:sz w:val="22"/>
                <w:szCs w:val="22"/>
              </w:rPr>
              <w:t xml:space="preserve"> de sentido e</w:t>
            </w:r>
            <w:r w:rsidR="00C543F1">
              <w:rPr>
                <w:sz w:val="22"/>
                <w:szCs w:val="22"/>
              </w:rPr>
              <w:t xml:space="preserve"> </w:t>
            </w:r>
            <w:r w:rsidR="002C451A">
              <w:rPr>
                <w:sz w:val="22"/>
                <w:szCs w:val="22"/>
              </w:rPr>
              <w:t xml:space="preserve">contextos </w:t>
            </w:r>
            <w:r w:rsidRPr="00E16192">
              <w:rPr>
                <w:sz w:val="22"/>
                <w:szCs w:val="22"/>
              </w:rPr>
              <w:t>socioculturais;</w:t>
            </w:r>
          </w:p>
          <w:p w:rsidR="00E16192" w:rsidRDefault="00E16192" w:rsidP="002C451A">
            <w:pPr>
              <w:pStyle w:val="Defaul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modelos</w:t>
            </w:r>
            <w:proofErr w:type="gramEnd"/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preestabelecidos de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produção de texto</w:t>
            </w:r>
            <w:r w:rsidR="002C451A">
              <w:rPr>
                <w:sz w:val="22"/>
                <w:szCs w:val="22"/>
              </w:rPr>
              <w:t>.</w:t>
            </w:r>
          </w:p>
          <w:p w:rsidR="002C451A" w:rsidRPr="00E16192" w:rsidRDefault="002C451A" w:rsidP="00E16192">
            <w:pPr>
              <w:pStyle w:val="Default"/>
              <w:rPr>
                <w:sz w:val="22"/>
                <w:szCs w:val="22"/>
              </w:rPr>
            </w:pPr>
          </w:p>
          <w:p w:rsidR="00E16192" w:rsidRPr="00E16192" w:rsidRDefault="00E16192" w:rsidP="00E16192">
            <w:pPr>
              <w:pStyle w:val="Default"/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>2. Conceitos de coerência e de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coesão aplicadas à análise e à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produção de textos técnicos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específicos da área de</w:t>
            </w:r>
          </w:p>
          <w:p w:rsidR="00E16192" w:rsidRPr="00E16192" w:rsidRDefault="00E16192" w:rsidP="00E16192">
            <w:pPr>
              <w:pStyle w:val="Default"/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>Informática: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ofícios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memorandos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comunicados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lastRenderedPageBreak/>
              <w:t>cartas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avisos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declarações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recibos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carta</w:t>
            </w:r>
            <w:proofErr w:type="gramEnd"/>
            <w:r w:rsidRPr="00E16192">
              <w:rPr>
                <w:sz w:val="22"/>
                <w:szCs w:val="22"/>
              </w:rPr>
              <w:t>-currículo;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curriculum</w:t>
            </w:r>
            <w:proofErr w:type="gramEnd"/>
            <w:r w:rsidRPr="00E16192">
              <w:rPr>
                <w:sz w:val="22"/>
                <w:szCs w:val="22"/>
              </w:rPr>
              <w:t xml:space="preserve"> vitae;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relatório</w:t>
            </w:r>
            <w:proofErr w:type="gramEnd"/>
            <w:r w:rsidRPr="00E16192">
              <w:rPr>
                <w:sz w:val="22"/>
                <w:szCs w:val="22"/>
              </w:rPr>
              <w:t xml:space="preserve"> técnico;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contrato</w:t>
            </w:r>
            <w:proofErr w:type="gramEnd"/>
            <w:r w:rsidRPr="00E16192">
              <w:rPr>
                <w:sz w:val="22"/>
                <w:szCs w:val="22"/>
              </w:rPr>
              <w:t>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memorial</w:t>
            </w:r>
            <w:proofErr w:type="gramEnd"/>
            <w:r w:rsidRPr="00E16192">
              <w:rPr>
                <w:sz w:val="22"/>
                <w:szCs w:val="22"/>
              </w:rPr>
              <w:t xml:space="preserve"> descritivo;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memorial</w:t>
            </w:r>
            <w:proofErr w:type="gramEnd"/>
            <w:r w:rsidRPr="00E16192">
              <w:rPr>
                <w:sz w:val="22"/>
                <w:szCs w:val="22"/>
              </w:rPr>
              <w:t xml:space="preserve"> de critérios;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técnicas</w:t>
            </w:r>
            <w:proofErr w:type="gramEnd"/>
            <w:r w:rsidRPr="00E16192">
              <w:rPr>
                <w:sz w:val="22"/>
                <w:szCs w:val="22"/>
              </w:rPr>
              <w:t xml:space="preserve"> de redação</w:t>
            </w:r>
            <w:r w:rsidR="002C451A">
              <w:rPr>
                <w:sz w:val="22"/>
                <w:szCs w:val="22"/>
              </w:rPr>
              <w:t>.</w:t>
            </w:r>
          </w:p>
          <w:p w:rsidR="002C451A" w:rsidRDefault="002C451A" w:rsidP="00E16192">
            <w:pPr>
              <w:pStyle w:val="Default"/>
              <w:rPr>
                <w:sz w:val="22"/>
                <w:szCs w:val="22"/>
              </w:rPr>
            </w:pPr>
          </w:p>
          <w:p w:rsidR="00E16192" w:rsidRDefault="00E16192" w:rsidP="00E16192">
            <w:pPr>
              <w:pStyle w:val="Default"/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>3. Parâmetros de níveis de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formalidade e de adequação de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textos a diversas circunstâncias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de comunicação</w:t>
            </w:r>
            <w:r w:rsidR="002C451A">
              <w:rPr>
                <w:sz w:val="22"/>
                <w:szCs w:val="22"/>
              </w:rPr>
              <w:t>.</w:t>
            </w:r>
          </w:p>
          <w:p w:rsidR="002C451A" w:rsidRPr="00E16192" w:rsidRDefault="002C451A" w:rsidP="00E16192">
            <w:pPr>
              <w:pStyle w:val="Default"/>
              <w:rPr>
                <w:sz w:val="22"/>
                <w:szCs w:val="22"/>
              </w:rPr>
            </w:pPr>
          </w:p>
          <w:p w:rsidR="00E16192" w:rsidRPr="00E16192" w:rsidRDefault="00E16192" w:rsidP="00E16192">
            <w:pPr>
              <w:pStyle w:val="Default"/>
              <w:rPr>
                <w:sz w:val="22"/>
                <w:szCs w:val="22"/>
              </w:rPr>
            </w:pPr>
            <w:r w:rsidRPr="00E16192">
              <w:rPr>
                <w:sz w:val="22"/>
                <w:szCs w:val="22"/>
              </w:rPr>
              <w:t>4. Princípios de terminologia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aplicados à área de Informática: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glossário</w:t>
            </w:r>
            <w:proofErr w:type="gramEnd"/>
            <w:r w:rsidRPr="00E16192">
              <w:rPr>
                <w:sz w:val="22"/>
                <w:szCs w:val="22"/>
              </w:rPr>
              <w:t xml:space="preserve"> com nomes 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origens dos termos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utilizados na área de</w:t>
            </w:r>
            <w:r w:rsidR="002C451A"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Informática;</w:t>
            </w:r>
          </w:p>
          <w:p w:rsidR="00E16192" w:rsidRPr="00E16192" w:rsidRDefault="00E16192" w:rsidP="002C451A">
            <w:pPr>
              <w:pStyle w:val="Defaul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apresentação</w:t>
            </w:r>
            <w:proofErr w:type="gramEnd"/>
            <w:r w:rsidRPr="00E16192">
              <w:rPr>
                <w:sz w:val="22"/>
                <w:szCs w:val="22"/>
              </w:rPr>
              <w:t xml:space="preserve"> de trabalhos</w:t>
            </w:r>
            <w:r w:rsidR="002C451A">
              <w:rPr>
                <w:sz w:val="22"/>
                <w:szCs w:val="22"/>
              </w:rPr>
              <w:t xml:space="preserve"> de </w:t>
            </w:r>
            <w:r w:rsidRPr="00E16192">
              <w:rPr>
                <w:sz w:val="22"/>
                <w:szCs w:val="22"/>
              </w:rPr>
              <w:t>pesquisas;</w:t>
            </w:r>
          </w:p>
          <w:p w:rsidR="00E16192" w:rsidRDefault="00E16192" w:rsidP="002C451A">
            <w:pPr>
              <w:pStyle w:val="Defaul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gramStart"/>
            <w:r w:rsidRPr="00E16192">
              <w:rPr>
                <w:sz w:val="22"/>
                <w:szCs w:val="22"/>
              </w:rPr>
              <w:t>orientações</w:t>
            </w:r>
            <w:proofErr w:type="gramEnd"/>
            <w:r w:rsidRPr="00E16192">
              <w:rPr>
                <w:sz w:val="22"/>
                <w:szCs w:val="22"/>
              </w:rPr>
              <w:t xml:space="preserve"> e normas</w:t>
            </w:r>
            <w:r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linguísticas para a</w:t>
            </w:r>
            <w:r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elaboração do trabalho de</w:t>
            </w:r>
            <w:r>
              <w:rPr>
                <w:sz w:val="22"/>
                <w:szCs w:val="22"/>
              </w:rPr>
              <w:t xml:space="preserve"> </w:t>
            </w:r>
            <w:r w:rsidRPr="00E16192">
              <w:rPr>
                <w:sz w:val="22"/>
                <w:szCs w:val="22"/>
              </w:rPr>
              <w:t>conclusão de curso</w:t>
            </w:r>
            <w:r w:rsidR="002C451A">
              <w:rPr>
                <w:sz w:val="22"/>
                <w:szCs w:val="22"/>
              </w:rPr>
              <w:t>.</w:t>
            </w:r>
          </w:p>
          <w:p w:rsidR="002C451A" w:rsidRPr="00E16192" w:rsidRDefault="002C451A" w:rsidP="00E16192">
            <w:pPr>
              <w:pStyle w:val="Default"/>
              <w:rPr>
                <w:sz w:val="22"/>
                <w:szCs w:val="22"/>
              </w:rPr>
            </w:pPr>
          </w:p>
          <w:p w:rsidR="00E16192" w:rsidRPr="00E16192" w:rsidRDefault="00E16192" w:rsidP="00E16192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5. Composição e formatação do</w:t>
            </w:r>
          </w:p>
          <w:p w:rsidR="00E16192" w:rsidRPr="00E16192" w:rsidRDefault="00E16192" w:rsidP="00E16192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TCC: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capa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lastRenderedPageBreak/>
              <w:t>folha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de rosto;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dedicatória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agradecimentos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epígrafe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sumário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listas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de tabelas, ilustrações,</w:t>
            </w:r>
            <w:r w:rsidR="002C451A" w:rsidRPr="002C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451A">
              <w:rPr>
                <w:rFonts w:ascii="Arial" w:hAnsi="Arial" w:cs="Arial"/>
                <w:sz w:val="22"/>
                <w:szCs w:val="22"/>
              </w:rPr>
              <w:t>abreviaturas, siglas e</w:t>
            </w:r>
            <w:r w:rsidR="002C451A" w:rsidRPr="002C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451A">
              <w:rPr>
                <w:rFonts w:ascii="Arial" w:hAnsi="Arial" w:cs="Arial"/>
                <w:sz w:val="22"/>
                <w:szCs w:val="22"/>
              </w:rPr>
              <w:t>símbolos;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resumo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introdução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objetivos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revisão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bibliográfica;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metodologia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resultados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discussão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dos resultados;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conclusões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referências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bibliográficas;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anexos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formatação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negrito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, grifo ou itálico;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medidas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de formatação do</w:t>
            </w:r>
            <w:r w:rsidR="002C451A" w:rsidRPr="002C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451A">
              <w:rPr>
                <w:rFonts w:ascii="Arial" w:hAnsi="Arial" w:cs="Arial"/>
                <w:sz w:val="22"/>
                <w:szCs w:val="22"/>
              </w:rPr>
              <w:t>relatório;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revisão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do texto;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concordância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nominal;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concordância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verbal;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dificuldades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ortográficas</w:t>
            </w:r>
            <w:r w:rsidR="002C451A" w:rsidRPr="002C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451A">
              <w:rPr>
                <w:rFonts w:ascii="Arial" w:hAnsi="Arial" w:cs="Arial"/>
                <w:sz w:val="22"/>
                <w:szCs w:val="22"/>
              </w:rPr>
              <w:t>comuns;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medidas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e suas abreviações</w:t>
            </w:r>
            <w:r w:rsidR="002C451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C451A" w:rsidRDefault="002C451A" w:rsidP="00E16192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16192" w:rsidRPr="00E16192" w:rsidRDefault="00E16192" w:rsidP="00E16192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6. Apresentação oral: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planejamento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16192" w:rsidRPr="002C451A" w:rsidRDefault="00E16192" w:rsidP="002C451A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produção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da apresentação</w:t>
            </w:r>
            <w:r w:rsidR="002C451A" w:rsidRPr="002C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451A">
              <w:rPr>
                <w:rFonts w:ascii="Arial" w:hAnsi="Arial" w:cs="Arial"/>
                <w:sz w:val="22"/>
                <w:szCs w:val="22"/>
              </w:rPr>
              <w:lastRenderedPageBreak/>
              <w:t>audiovisual;</w:t>
            </w:r>
          </w:p>
          <w:p w:rsidR="00A15B00" w:rsidRPr="002C451A" w:rsidRDefault="00E16192" w:rsidP="002C451A">
            <w:pPr>
              <w:pStyle w:val="PargrafodaLista"/>
              <w:numPr>
                <w:ilvl w:val="0"/>
                <w:numId w:val="20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apresentação</w:t>
            </w:r>
            <w:proofErr w:type="gramEnd"/>
            <w:r w:rsidR="00F0773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A15B00" w:rsidRPr="00A15B00" w:rsidRDefault="00A15B00" w:rsidP="00A15B00">
      <w:pPr>
        <w:rPr>
          <w:rFonts w:ascii="Arial" w:hAnsi="Arial" w:cs="Arial"/>
          <w:b/>
          <w:color w:val="000080"/>
        </w:rPr>
      </w:pPr>
    </w:p>
    <w:p w:rsidR="001C2BD5" w:rsidRPr="00D1218A" w:rsidRDefault="001C2BD5" w:rsidP="001C2BD5">
      <w:pPr>
        <w:rPr>
          <w:rFonts w:ascii="Arial" w:hAnsi="Arial" w:cs="Arial"/>
          <w:b/>
        </w:rPr>
      </w:pPr>
    </w:p>
    <w:p w:rsidR="00A15B00" w:rsidRDefault="001C2BD5" w:rsidP="00A15B00">
      <w:pPr>
        <w:pStyle w:val="Ttulo3"/>
        <w:rPr>
          <w:rFonts w:ascii="Arial" w:hAnsi="Arial" w:cs="Arial"/>
          <w:sz w:val="22"/>
          <w:szCs w:val="22"/>
        </w:rPr>
      </w:pPr>
      <w:r w:rsidRPr="00D1218A">
        <w:rPr>
          <w:rFonts w:ascii="Arial" w:hAnsi="Arial" w:cs="Arial"/>
        </w:rPr>
        <w:br w:type="page"/>
      </w:r>
      <w:r w:rsidR="00A15B00" w:rsidRPr="0047539C">
        <w:rPr>
          <w:rFonts w:ascii="Arial" w:hAnsi="Arial" w:cs="Arial"/>
          <w:sz w:val="22"/>
          <w:szCs w:val="22"/>
        </w:rPr>
        <w:lastRenderedPageBreak/>
        <w:t>III – Procedimento Didático e Cronograma de Desenvolvimento</w:t>
      </w:r>
    </w:p>
    <w:p w:rsidR="00194BBF" w:rsidRPr="00194BBF" w:rsidRDefault="00194BBF" w:rsidP="00194BBF"/>
    <w:p w:rsidR="00A15B00" w:rsidRDefault="00E0251D" w:rsidP="00A15B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>
        <w:rPr>
          <w:rFonts w:ascii="Arial" w:hAnsi="Arial" w:cs="Arial"/>
          <w:sz w:val="22"/>
          <w:szCs w:val="22"/>
        </w:rPr>
        <w:t>Linguagem, Trabalho e Tecnologia</w:t>
      </w:r>
      <w:r w:rsidR="00A15B00" w:rsidRPr="0047539C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</w:t>
      </w:r>
      <w:proofErr w:type="gramStart"/>
      <w:r w:rsidR="00A15B00" w:rsidRPr="0047539C">
        <w:rPr>
          <w:rFonts w:ascii="Arial" w:hAnsi="Arial" w:cs="Arial"/>
          <w:b/>
          <w:sz w:val="22"/>
          <w:szCs w:val="22"/>
        </w:rPr>
        <w:t>Módulo</w:t>
      </w:r>
      <w:proofErr w:type="gramEnd"/>
      <w:r w:rsidR="00A15B00" w:rsidRPr="0047539C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</w:t>
      </w:r>
    </w:p>
    <w:p w:rsidR="00185B6A" w:rsidRDefault="00185B6A" w:rsidP="00A15B00">
      <w:pPr>
        <w:rPr>
          <w:rFonts w:ascii="Arial" w:hAnsi="Arial" w:cs="Arial"/>
          <w:sz w:val="22"/>
          <w:szCs w:val="22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4208"/>
        <w:gridCol w:w="3712"/>
        <w:gridCol w:w="3240"/>
      </w:tblGrid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pStyle w:val="Ttulo4"/>
              <w:spacing w:line="240" w:lineRule="auto"/>
              <w:ind w:left="0" w:right="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Procedimentos Didáticos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Cronograma / Dia e Mês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E16192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Utilizar recursos linguísticos de coerência e de coesão, visando atingir objetivos da comunicação comercial relativos à área de Informática.</w:t>
            </w:r>
          </w:p>
          <w:p w:rsidR="00D0373D" w:rsidRPr="00954AB0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pStyle w:val="Default"/>
              <w:rPr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</w:t>
            </w:r>
            <w:r w:rsidR="00EF0DC0">
              <w:rPr>
                <w:sz w:val="22"/>
                <w:szCs w:val="22"/>
              </w:rPr>
              <w:t>Informática</w:t>
            </w:r>
            <w:r>
              <w:rPr>
                <w:sz w:val="22"/>
                <w:szCs w:val="22"/>
              </w:rPr>
              <w:t>, através de:</w:t>
            </w:r>
          </w:p>
          <w:p w:rsidR="00D0373D" w:rsidRPr="003369D1" w:rsidRDefault="00D0373D" w:rsidP="00EF0DC0">
            <w:pPr>
              <w:pStyle w:val="Default"/>
              <w:numPr>
                <w:ilvl w:val="0"/>
                <w:numId w:val="4"/>
              </w:numPr>
              <w:ind w:left="160" w:hanging="142"/>
              <w:rPr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indicadores</w:t>
            </w:r>
            <w:proofErr w:type="gramEnd"/>
            <w:r w:rsidRPr="003369D1">
              <w:rPr>
                <w:sz w:val="22"/>
                <w:szCs w:val="22"/>
              </w:rPr>
              <w:t xml:space="preserve"> extralinguísticos: </w:t>
            </w:r>
          </w:p>
          <w:p w:rsidR="00D0373D" w:rsidRPr="003369D1" w:rsidRDefault="00D0373D" w:rsidP="00EF0DC0">
            <w:pPr>
              <w:pStyle w:val="Default"/>
              <w:numPr>
                <w:ilvl w:val="0"/>
                <w:numId w:val="6"/>
              </w:numPr>
              <w:ind w:hanging="277"/>
              <w:rPr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efeito</w:t>
            </w:r>
            <w:proofErr w:type="gramEnd"/>
            <w:r w:rsidRPr="003369D1">
              <w:rPr>
                <w:sz w:val="22"/>
                <w:szCs w:val="22"/>
              </w:rPr>
              <w:t xml:space="preserve"> de sentido e contextos socioculturais; </w:t>
            </w:r>
          </w:p>
          <w:p w:rsidR="00D0373D" w:rsidRPr="00194BBF" w:rsidRDefault="00D0373D" w:rsidP="00EF0DC0">
            <w:pPr>
              <w:pStyle w:val="Default"/>
              <w:numPr>
                <w:ilvl w:val="0"/>
                <w:numId w:val="6"/>
              </w:numPr>
              <w:ind w:hanging="277"/>
              <w:rPr>
                <w:b/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modelos</w:t>
            </w:r>
            <w:proofErr w:type="gramEnd"/>
            <w:r w:rsidRPr="003369D1">
              <w:rPr>
                <w:sz w:val="22"/>
                <w:szCs w:val="22"/>
              </w:rPr>
              <w:t xml:space="preserve"> preest</w:t>
            </w:r>
            <w:r>
              <w:rPr>
                <w:sz w:val="22"/>
                <w:szCs w:val="22"/>
              </w:rPr>
              <w:t>abelecidos de produção de texto.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0"/>
            </w:tblGrid>
            <w:tr w:rsidR="00D0373D" w:rsidRPr="003B0CD1" w:rsidTr="00EF0DC0">
              <w:trPr>
                <w:trHeight w:val="110"/>
              </w:trPr>
              <w:tc>
                <w:tcPr>
                  <w:tcW w:w="2270" w:type="dxa"/>
                </w:tcPr>
                <w:tbl>
                  <w:tblPr>
                    <w:tblpPr w:leftFromText="141" w:rightFromText="141" w:horzAnchor="page" w:tblpX="931" w:tblpY="-255"/>
                    <w:tblOverlap w:val="never"/>
                    <w:tblW w:w="454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0"/>
                    <w:gridCol w:w="2270"/>
                  </w:tblGrid>
                  <w:tr w:rsidR="00D0373D" w:rsidRPr="0036607B" w:rsidTr="00EF0DC0">
                    <w:trPr>
                      <w:trHeight w:val="110"/>
                    </w:trPr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0373D" w:rsidRPr="003B0CD1" w:rsidRDefault="00D0373D" w:rsidP="00EF0DC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</w:t>
            </w:r>
          </w:p>
          <w:p w:rsidR="00D0373D" w:rsidRPr="00C225A6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25A6">
              <w:rPr>
                <w:rFonts w:ascii="Arial" w:hAnsi="Arial" w:cs="Arial"/>
                <w:b/>
                <w:sz w:val="22"/>
                <w:szCs w:val="22"/>
              </w:rPr>
              <w:t>Obs. Será feita avaliação diagnóstica (produção de texto</w:t>
            </w:r>
            <w:proofErr w:type="gramStart"/>
            <w:r w:rsidRPr="00C225A6">
              <w:rPr>
                <w:rFonts w:ascii="Arial" w:hAnsi="Arial" w:cs="Arial"/>
                <w:b/>
                <w:sz w:val="22"/>
                <w:szCs w:val="22"/>
              </w:rPr>
              <w:t>)</w:t>
            </w:r>
            <w:proofErr w:type="gramEnd"/>
          </w:p>
          <w:p w:rsidR="00D0373D" w:rsidRPr="002F2765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19/7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E16192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Utilizar recursos linguísticos de coerência e de coesão, visando atingir objetivos da comunicação comercial relativos à área de Informática.</w:t>
            </w:r>
          </w:p>
          <w:p w:rsidR="00D0373D" w:rsidRPr="00954AB0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954AB0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3. Parâmetros de níveis de formalidade e de adequação de textos a diversa</w:t>
            </w:r>
            <w:r>
              <w:rPr>
                <w:sz w:val="22"/>
                <w:szCs w:val="22"/>
              </w:rPr>
              <w:t>s circunstâncias de comunicação.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0"/>
            </w:tblGrid>
            <w:tr w:rsidR="00D0373D" w:rsidRPr="003B0CD1" w:rsidTr="00EF0DC0">
              <w:trPr>
                <w:trHeight w:val="110"/>
              </w:trPr>
              <w:tc>
                <w:tcPr>
                  <w:tcW w:w="2270" w:type="dxa"/>
                </w:tcPr>
                <w:tbl>
                  <w:tblPr>
                    <w:tblpPr w:leftFromText="141" w:rightFromText="141" w:horzAnchor="page" w:tblpX="931" w:tblpY="-255"/>
                    <w:tblOverlap w:val="never"/>
                    <w:tblW w:w="454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0"/>
                    <w:gridCol w:w="2270"/>
                  </w:tblGrid>
                  <w:tr w:rsidR="00D0373D" w:rsidRPr="0036607B" w:rsidTr="00EF0DC0">
                    <w:trPr>
                      <w:trHeight w:val="110"/>
                    </w:trPr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0373D" w:rsidRPr="003B0CD1" w:rsidRDefault="00D0373D" w:rsidP="00EF0DC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Projeção de filmes diversos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Fórum</w:t>
            </w:r>
          </w:p>
          <w:p w:rsidR="00D0373D" w:rsidRPr="002F2765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26/7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E16192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Utilizar recursos linguísticos de coerência e de coesão, visando atingir objetivos da comunicação comercial relativos à área de Informática.</w:t>
            </w:r>
          </w:p>
          <w:p w:rsidR="00D0373D" w:rsidRPr="00954AB0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194BBF" w:rsidRDefault="00D0373D" w:rsidP="00EF0DC0">
            <w:pPr>
              <w:pStyle w:val="Default"/>
              <w:rPr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</w:t>
            </w:r>
            <w:r w:rsidR="00EF0DC0">
              <w:rPr>
                <w:sz w:val="22"/>
                <w:szCs w:val="22"/>
              </w:rPr>
              <w:t>Informática</w:t>
            </w:r>
            <w:r>
              <w:rPr>
                <w:sz w:val="22"/>
                <w:szCs w:val="22"/>
              </w:rPr>
              <w:t xml:space="preserve">, através de </w:t>
            </w:r>
            <w:r w:rsidRPr="003369D1">
              <w:rPr>
                <w:sz w:val="22"/>
                <w:szCs w:val="22"/>
              </w:rPr>
              <w:t xml:space="preserve">indicadores extralinguísticos: </w:t>
            </w:r>
          </w:p>
          <w:p w:rsidR="00D0373D" w:rsidRPr="00954AB0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3. Parâmetros de níveis de formalidade e de adequação de textos a diversa</w:t>
            </w:r>
            <w:r>
              <w:rPr>
                <w:sz w:val="22"/>
                <w:szCs w:val="22"/>
              </w:rPr>
              <w:t>s circunstâncias de comunicação.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0"/>
            </w:tblGrid>
            <w:tr w:rsidR="00D0373D" w:rsidRPr="003B0CD1" w:rsidTr="00EF0DC0">
              <w:trPr>
                <w:trHeight w:val="110"/>
              </w:trPr>
              <w:tc>
                <w:tcPr>
                  <w:tcW w:w="2270" w:type="dxa"/>
                </w:tcPr>
                <w:tbl>
                  <w:tblPr>
                    <w:tblpPr w:leftFromText="141" w:rightFromText="141" w:horzAnchor="page" w:tblpX="931" w:tblpY="-255"/>
                    <w:tblOverlap w:val="never"/>
                    <w:tblW w:w="454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0"/>
                    <w:gridCol w:w="2270"/>
                  </w:tblGrid>
                  <w:tr w:rsidR="00D0373D" w:rsidRPr="0036607B" w:rsidTr="00EF0DC0">
                    <w:trPr>
                      <w:trHeight w:val="110"/>
                    </w:trPr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70" w:type="dxa"/>
                      </w:tcPr>
                      <w:p w:rsidR="00D0373D" w:rsidRPr="0036607B" w:rsidRDefault="00D0373D" w:rsidP="00EF0DC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0373D" w:rsidRPr="003B0CD1" w:rsidRDefault="00D0373D" w:rsidP="00EF0DC0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Discussão e debate </w:t>
            </w:r>
          </w:p>
          <w:p w:rsidR="00D0373D" w:rsidRPr="002F2765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Mapa conceitual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02/8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954AB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Utilizar recursos linguísticos de coerência e de coesão, visando atingir objetivos da comunicação comercial relativos à área de Informática.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954AB0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3. Parâmetros de níveis de formalidade e de adequação de textos a diversa</w:t>
            </w:r>
            <w:r>
              <w:rPr>
                <w:sz w:val="22"/>
                <w:szCs w:val="22"/>
              </w:rPr>
              <w:t>s circunstâncias de comunicação.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</w:t>
            </w:r>
          </w:p>
          <w:p w:rsidR="00D0373D" w:rsidRDefault="00D0373D" w:rsidP="00EF0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D0373D" w:rsidRDefault="00D0373D" w:rsidP="00EF0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</w:t>
            </w:r>
          </w:p>
          <w:p w:rsidR="00D0373D" w:rsidRDefault="00D0373D" w:rsidP="00EF0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Discussão e debate</w:t>
            </w:r>
          </w:p>
          <w:p w:rsidR="00D0373D" w:rsidRDefault="00D0373D" w:rsidP="00EF0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Fórum</w:t>
            </w:r>
          </w:p>
          <w:p w:rsidR="00D0373D" w:rsidRPr="0047539C" w:rsidRDefault="00D0373D" w:rsidP="00EF0DC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de texto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09/8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D0373D" w:rsidRPr="00920F65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 w:rsidR="00EF0DC0"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</w:t>
            </w:r>
            <w:r w:rsidR="00EF0DC0">
              <w:rPr>
                <w:sz w:val="22"/>
                <w:szCs w:val="22"/>
              </w:rPr>
              <w:t>Informática</w:t>
            </w:r>
            <w:r>
              <w:rPr>
                <w:sz w:val="22"/>
                <w:szCs w:val="22"/>
              </w:rPr>
              <w:t xml:space="preserve">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D0373D" w:rsidRPr="000A6A4E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16/8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23/8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E0251D" w:rsidRDefault="00D0373D" w:rsidP="00D0373D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2.1. Utilizar instrumentos da leitura e da redação técnica, direcionadas à área de </w:t>
            </w:r>
            <w:r w:rsidR="00EF0DC0"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0373D" w:rsidRPr="00920F65" w:rsidRDefault="00D0373D" w:rsidP="00D0373D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2.2. Identificar e aplicar elementos de coerência e de coesão em artigos e em documentação técnico-administrativa, relacionados à área de </w:t>
            </w:r>
            <w:r w:rsidR="00EF0DC0"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D037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9D1">
              <w:rPr>
                <w:rFonts w:ascii="Arial" w:hAnsi="Arial" w:cs="Arial"/>
                <w:sz w:val="22"/>
                <w:szCs w:val="22"/>
              </w:rPr>
              <w:t xml:space="preserve">2. Conceitos de coerência e de coesão aplicadas à análise e à produção de textos técnicos específicos da área de </w:t>
            </w:r>
            <w:r w:rsidR="00EF0DC0">
              <w:rPr>
                <w:rFonts w:ascii="Arial" w:hAnsi="Arial" w:cs="Arial"/>
                <w:sz w:val="22"/>
                <w:szCs w:val="22"/>
              </w:rPr>
              <w:t>Informática</w:t>
            </w:r>
            <w:r w:rsidRPr="003369D1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0373D" w:rsidRPr="003369D1" w:rsidRDefault="00D0373D" w:rsidP="00D0373D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 xml:space="preserve">Técnicas de redação; </w:t>
            </w:r>
          </w:p>
          <w:p w:rsidR="00D0373D" w:rsidRPr="0047539C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D037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</w:t>
            </w:r>
          </w:p>
          <w:p w:rsidR="00D0373D" w:rsidRDefault="00D0373D" w:rsidP="00D037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D0373D" w:rsidRDefault="00D0373D" w:rsidP="00D037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</w:t>
            </w:r>
          </w:p>
          <w:p w:rsidR="00D0373D" w:rsidRDefault="00D0373D" w:rsidP="00D037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Discussão e debate</w:t>
            </w:r>
          </w:p>
          <w:p w:rsidR="00D0373D" w:rsidRDefault="00D0373D" w:rsidP="00D037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Fórum</w:t>
            </w:r>
          </w:p>
          <w:p w:rsidR="00D0373D" w:rsidRPr="0047539C" w:rsidRDefault="00D0373D" w:rsidP="00D0373D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de texto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30/8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lastRenderedPageBreak/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06/9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F0DC0" w:rsidRPr="0047539C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13/9</w:t>
            </w:r>
          </w:p>
        </w:tc>
      </w:tr>
      <w:tr w:rsidR="008E14E4" w:rsidRPr="0047539C" w:rsidTr="00EF0DC0">
        <w:trPr>
          <w:cantSplit/>
          <w:trHeight w:val="828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E0251D" w:rsidRDefault="008E14E4" w:rsidP="008E14E4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4.1. Comunicar-se com diferentes públicos.</w:t>
            </w:r>
          </w:p>
          <w:p w:rsidR="008E14E4" w:rsidRDefault="008E14E4" w:rsidP="008E14E4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4.2. Utilizar critérios que possibilitem o exercício da criatividade e constante atualização da área.</w:t>
            </w:r>
          </w:p>
          <w:p w:rsidR="008E14E4" w:rsidRPr="00AE7A57" w:rsidRDefault="008E14E4" w:rsidP="008E14E4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4.3. Utilizar a língua portuguesa como lingu</w:t>
            </w:r>
            <w:r>
              <w:rPr>
                <w:rFonts w:ascii="Arial" w:hAnsi="Arial" w:cs="Arial"/>
                <w:sz w:val="22"/>
                <w:szCs w:val="22"/>
              </w:rPr>
              <w:t>agem geradora de significações...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3369D1" w:rsidRDefault="008E14E4" w:rsidP="008E14E4">
            <w:pPr>
              <w:pStyle w:val="Default"/>
              <w:rPr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 xml:space="preserve">4. Princípios de terminologia aplicados à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 xml:space="preserve">: </w:t>
            </w:r>
          </w:p>
          <w:p w:rsidR="008E14E4" w:rsidRPr="003369D1" w:rsidRDefault="008E14E4" w:rsidP="008E14E4">
            <w:pPr>
              <w:pStyle w:val="Defaul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glossário</w:t>
            </w:r>
            <w:proofErr w:type="gramEnd"/>
            <w:r w:rsidRPr="003369D1">
              <w:rPr>
                <w:sz w:val="22"/>
                <w:szCs w:val="22"/>
              </w:rPr>
              <w:t xml:space="preserve"> com nomes e origens dos termos utilizados na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 xml:space="preserve">; </w:t>
            </w:r>
          </w:p>
          <w:p w:rsidR="008E14E4" w:rsidRPr="009D2BC8" w:rsidRDefault="008E14E4" w:rsidP="008E14E4">
            <w:pPr>
              <w:pStyle w:val="Default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apresentação</w:t>
            </w:r>
            <w:proofErr w:type="gramEnd"/>
            <w:r w:rsidRPr="003369D1">
              <w:rPr>
                <w:sz w:val="22"/>
                <w:szCs w:val="22"/>
              </w:rPr>
              <w:t xml:space="preserve"> de trabalhos de pesquisas; </w:t>
            </w:r>
          </w:p>
          <w:p w:rsidR="00EF0DC0" w:rsidRPr="00E16192" w:rsidRDefault="00EF0DC0" w:rsidP="00EF0DC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6. Apresentação oral:</w:t>
            </w:r>
          </w:p>
          <w:p w:rsidR="00EF0DC0" w:rsidRPr="002C451A" w:rsidRDefault="00EF0DC0" w:rsidP="00EF0DC0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planejamento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F0DC0" w:rsidRPr="002C451A" w:rsidRDefault="00EF0DC0" w:rsidP="00EF0DC0">
            <w:pPr>
              <w:pStyle w:val="PargrafodaLista"/>
              <w:numPr>
                <w:ilvl w:val="0"/>
                <w:numId w:val="19"/>
              </w:num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C451A">
              <w:rPr>
                <w:rFonts w:ascii="Arial" w:hAnsi="Arial" w:cs="Arial"/>
                <w:sz w:val="22"/>
                <w:szCs w:val="22"/>
              </w:rPr>
              <w:t>produção</w:t>
            </w:r>
            <w:proofErr w:type="gramEnd"/>
            <w:r w:rsidRPr="002C451A">
              <w:rPr>
                <w:rFonts w:ascii="Arial" w:hAnsi="Arial" w:cs="Arial"/>
                <w:sz w:val="22"/>
                <w:szCs w:val="22"/>
              </w:rPr>
              <w:t xml:space="preserve"> da apresentação audiovisual;</w:t>
            </w:r>
          </w:p>
          <w:p w:rsidR="008E14E4" w:rsidRPr="009D2BC8" w:rsidRDefault="00EF0DC0" w:rsidP="00EF0DC0">
            <w:pPr>
              <w:pStyle w:val="Default"/>
              <w:ind w:left="720"/>
              <w:rPr>
                <w:sz w:val="22"/>
                <w:szCs w:val="22"/>
              </w:rPr>
            </w:pPr>
            <w:proofErr w:type="gramStart"/>
            <w:r w:rsidRPr="002C451A">
              <w:rPr>
                <w:sz w:val="22"/>
                <w:szCs w:val="22"/>
              </w:rPr>
              <w:t>apresentação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Default="008E14E4" w:rsidP="008E14E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Dramatização, Seminário ou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Simpósio</w:t>
            </w:r>
            <w:proofErr w:type="gramEnd"/>
          </w:p>
          <w:p w:rsidR="008E14E4" w:rsidRPr="00CA0D54" w:rsidRDefault="008E14E4" w:rsidP="008E14E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47539C" w:rsidRDefault="008E14E4" w:rsidP="008E14E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20/9</w:t>
            </w:r>
          </w:p>
        </w:tc>
      </w:tr>
      <w:tr w:rsidR="008E14E4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47539C" w:rsidRDefault="008E14E4" w:rsidP="008E14E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47539C" w:rsidRDefault="008E14E4" w:rsidP="008E14E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69789F" w:rsidRDefault="008E14E4" w:rsidP="008E14E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FECHAMENTO DE NOTAS E ATIVIDADES DE RECUPERAÇÃO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E4" w:rsidRPr="0047539C" w:rsidRDefault="008E14E4" w:rsidP="008E14E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27/9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lastRenderedPageBreak/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04/10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11/10</w:t>
            </w:r>
          </w:p>
        </w:tc>
      </w:tr>
      <w:tr w:rsidR="00EF0DC0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 xml:space="preserve">3.1. Selecionar e utilizar fontes de </w:t>
            </w:r>
            <w:proofErr w:type="gramStart"/>
            <w:r w:rsidRPr="00E0251D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proofErr w:type="gramEnd"/>
          </w:p>
          <w:p w:rsidR="00EF0DC0" w:rsidRPr="00920F65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3.2. Aplicar conhecimentos e regras linguísticas na execução de pesquisas</w:t>
            </w:r>
            <w:r>
              <w:rPr>
                <w:rFonts w:ascii="Arial" w:hAnsi="Arial" w:cs="Arial"/>
                <w:sz w:val="22"/>
                <w:szCs w:val="22"/>
              </w:rPr>
              <w:t xml:space="preserve"> específicas </w:t>
            </w:r>
            <w:r w:rsidRPr="00E0251D">
              <w:rPr>
                <w:rFonts w:ascii="Arial" w:hAnsi="Arial" w:cs="Arial"/>
                <w:sz w:val="22"/>
                <w:szCs w:val="22"/>
              </w:rPr>
              <w:t xml:space="preserve">da área de </w:t>
            </w:r>
            <w:r>
              <w:rPr>
                <w:rFonts w:ascii="Arial" w:hAnsi="Arial" w:cs="Arial"/>
                <w:sz w:val="22"/>
                <w:szCs w:val="22"/>
              </w:rPr>
              <w:t>Informática</w:t>
            </w:r>
            <w:r w:rsidRPr="00E0251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Pr="0047539C" w:rsidRDefault="00EF0DC0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>1. Estudos de textos técnicos/ comerciais aplicados à áre</w:t>
            </w:r>
            <w:r>
              <w:rPr>
                <w:sz w:val="22"/>
                <w:szCs w:val="22"/>
              </w:rPr>
              <w:t xml:space="preserve">a de Informática, através de </w:t>
            </w:r>
            <w:r w:rsidRPr="003369D1">
              <w:rPr>
                <w:sz w:val="22"/>
                <w:szCs w:val="22"/>
              </w:rPr>
              <w:t xml:space="preserve">indicadores linguísticos: </w:t>
            </w:r>
            <w:r w:rsidRPr="00194BBF">
              <w:rPr>
                <w:sz w:val="22"/>
                <w:szCs w:val="22"/>
              </w:rPr>
              <w:t xml:space="preserve">vocabulário; morfologia; sintaxe; semântica; grafia; pontuação; </w:t>
            </w:r>
            <w:r w:rsidRPr="003369D1">
              <w:rPr>
                <w:sz w:val="22"/>
                <w:szCs w:val="22"/>
              </w:rPr>
              <w:t xml:space="preserve">acentuação, </w:t>
            </w:r>
            <w:proofErr w:type="spellStart"/>
            <w:proofErr w:type="gramStart"/>
            <w:r w:rsidRPr="003369D1">
              <w:rPr>
                <w:sz w:val="22"/>
                <w:szCs w:val="22"/>
              </w:rPr>
              <w:t>etc</w:t>
            </w:r>
            <w:proofErr w:type="spellEnd"/>
            <w:proofErr w:type="gramEnd"/>
            <w:r w:rsidRPr="00336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EF0DC0" w:rsidRPr="000A6A4E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Resolução de exercícios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0" w:rsidRDefault="00EF0DC0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18/10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E0251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lastRenderedPageBreak/>
              <w:t>4.1. Comunicar-se com diferentes públicos.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4.2. Utilizar critérios que possibilitem o exercício da criatividade e constante atualização da área.</w:t>
            </w:r>
          </w:p>
          <w:p w:rsidR="00D0373D" w:rsidRPr="00AE7A57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4.3. Utilizar a língua portuguesa como lingu</w:t>
            </w:r>
            <w:r>
              <w:rPr>
                <w:rFonts w:ascii="Arial" w:hAnsi="Arial" w:cs="Arial"/>
                <w:sz w:val="22"/>
                <w:szCs w:val="22"/>
              </w:rPr>
              <w:t>agem geradora de significações...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3369D1" w:rsidRDefault="00D0373D" w:rsidP="00EF0DC0">
            <w:pPr>
              <w:pStyle w:val="Default"/>
              <w:rPr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 xml:space="preserve">4. Princípios de terminologia aplicados à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 xml:space="preserve">: </w:t>
            </w:r>
          </w:p>
          <w:p w:rsidR="00D0373D" w:rsidRPr="003369D1" w:rsidRDefault="00D0373D" w:rsidP="00EF0DC0">
            <w:pPr>
              <w:pStyle w:val="Defaul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glossário</w:t>
            </w:r>
            <w:proofErr w:type="gramEnd"/>
            <w:r w:rsidRPr="003369D1">
              <w:rPr>
                <w:sz w:val="22"/>
                <w:szCs w:val="22"/>
              </w:rPr>
              <w:t xml:space="preserve"> com nomes e origens dos termos utilizados na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 xml:space="preserve">; </w:t>
            </w:r>
          </w:p>
          <w:p w:rsidR="00D0373D" w:rsidRPr="009D2BC8" w:rsidRDefault="00D0373D" w:rsidP="00EF0DC0">
            <w:pPr>
              <w:pStyle w:val="Default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apresentação</w:t>
            </w:r>
            <w:proofErr w:type="gramEnd"/>
            <w:r w:rsidRPr="003369D1">
              <w:rPr>
                <w:sz w:val="22"/>
                <w:szCs w:val="22"/>
              </w:rPr>
              <w:t xml:space="preserve"> de trabalhos de pesquisas; </w:t>
            </w:r>
          </w:p>
          <w:p w:rsidR="00D0373D" w:rsidRDefault="00D0373D" w:rsidP="00EF0DC0">
            <w:pPr>
              <w:pStyle w:val="Defaul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3369D1">
              <w:rPr>
                <w:sz w:val="22"/>
                <w:szCs w:val="22"/>
              </w:rPr>
              <w:t>orientações</w:t>
            </w:r>
            <w:proofErr w:type="gramEnd"/>
            <w:r w:rsidRPr="003369D1">
              <w:rPr>
                <w:sz w:val="22"/>
                <w:szCs w:val="22"/>
              </w:rPr>
              <w:t xml:space="preserve"> e normas linguísticas para a elaboração do</w:t>
            </w:r>
            <w:r>
              <w:rPr>
                <w:sz w:val="22"/>
                <w:szCs w:val="22"/>
              </w:rPr>
              <w:t xml:space="preserve"> trabalho de conclusão de curso.</w:t>
            </w:r>
          </w:p>
          <w:p w:rsidR="00EF0DC0" w:rsidRPr="00E16192" w:rsidRDefault="00EF0DC0" w:rsidP="00EF0DC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5. Composição e formatação do</w:t>
            </w:r>
          </w:p>
          <w:p w:rsidR="00EF0DC0" w:rsidRPr="00EF0DC0" w:rsidRDefault="00EF0DC0" w:rsidP="00EF0DC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TCC: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de texto acadêmico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25/10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2.3. Aplicar modelos de correspondência comercial aplicados à área de Administração.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 xml:space="preserve">2. Conceitos de coerência e de coesão aplicadas à análise e à produção de textos técnicos específicos da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>: ofícios;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memorandos;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comunicados;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cartas; avisos;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declarações;</w:t>
            </w:r>
            <w:r>
              <w:rPr>
                <w:sz w:val="22"/>
                <w:szCs w:val="22"/>
              </w:rPr>
              <w:t xml:space="preserve"> recibos; carta-currículo</w:t>
            </w:r>
            <w:proofErr w:type="gramStart"/>
            <w:r>
              <w:rPr>
                <w:sz w:val="22"/>
                <w:szCs w:val="22"/>
              </w:rPr>
              <w:t>; ...</w:t>
            </w:r>
            <w:proofErr w:type="gram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</w:t>
            </w:r>
          </w:p>
          <w:p w:rsidR="00D0373D" w:rsidRPr="000A6A4E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Portfólio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01/11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251D">
              <w:rPr>
                <w:rFonts w:ascii="Arial" w:hAnsi="Arial" w:cs="Arial"/>
                <w:sz w:val="22"/>
                <w:szCs w:val="22"/>
              </w:rPr>
              <w:t>2.3. Aplicar modelos de correspondência comercial aplicados à área de Administração.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pStyle w:val="Default"/>
              <w:rPr>
                <w:b/>
                <w:sz w:val="22"/>
                <w:szCs w:val="22"/>
              </w:rPr>
            </w:pPr>
            <w:r w:rsidRPr="003369D1">
              <w:rPr>
                <w:sz w:val="22"/>
                <w:szCs w:val="22"/>
              </w:rPr>
              <w:t xml:space="preserve">2. Conceitos de coerência e de coesão aplicadas à análise e à produção de textos técnicos específicos da área de </w:t>
            </w:r>
            <w:r w:rsidR="00EF0DC0">
              <w:rPr>
                <w:sz w:val="22"/>
                <w:szCs w:val="22"/>
              </w:rPr>
              <w:t>Informática</w:t>
            </w:r>
            <w:r w:rsidRPr="003369D1">
              <w:rPr>
                <w:sz w:val="22"/>
                <w:szCs w:val="22"/>
              </w:rPr>
              <w:t>: ofícios;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memorandos;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comunicados;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cartas; avisos;</w:t>
            </w:r>
            <w:r>
              <w:rPr>
                <w:sz w:val="22"/>
                <w:szCs w:val="22"/>
              </w:rPr>
              <w:t xml:space="preserve"> </w:t>
            </w:r>
            <w:r w:rsidRPr="003369D1">
              <w:rPr>
                <w:sz w:val="22"/>
                <w:szCs w:val="22"/>
              </w:rPr>
              <w:t>declarações;</w:t>
            </w:r>
            <w:r>
              <w:rPr>
                <w:sz w:val="22"/>
                <w:szCs w:val="22"/>
              </w:rPr>
              <w:t xml:space="preserve"> recibos; carta-currículo</w:t>
            </w:r>
            <w:proofErr w:type="gramStart"/>
            <w:r>
              <w:rPr>
                <w:sz w:val="22"/>
                <w:szCs w:val="22"/>
              </w:rPr>
              <w:t>; ...</w:t>
            </w:r>
            <w:proofErr w:type="gram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0A6A4E">
              <w:rPr>
                <w:rFonts w:ascii="Arial" w:hAnsi="Arial" w:cs="Arial"/>
                <w:sz w:val="22"/>
                <w:szCs w:val="22"/>
              </w:rPr>
              <w:t>Ensino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pesquisa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à distância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Ensino em pequenos grupos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dirigido e aulas orientadas</w:t>
            </w:r>
          </w:p>
          <w:p w:rsidR="00D0373D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</w:t>
            </w:r>
          </w:p>
          <w:p w:rsidR="00D0373D" w:rsidRPr="000A6A4E" w:rsidRDefault="00D0373D" w:rsidP="00EF0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Portfólio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08/11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69789F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655F14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22/11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69789F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FECHAMENTO DE NOTAS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29/11</w:t>
            </w:r>
          </w:p>
        </w:tc>
      </w:tr>
      <w:tr w:rsidR="00D0373D" w:rsidRPr="0047539C" w:rsidTr="00EF0DC0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47539C" w:rsidRDefault="00D0373D" w:rsidP="00EF0D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Pr="0069789F" w:rsidRDefault="00D0373D" w:rsidP="00EF0D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789F">
              <w:rPr>
                <w:rFonts w:ascii="Arial" w:hAnsi="Arial" w:cs="Arial"/>
                <w:b/>
                <w:sz w:val="22"/>
                <w:szCs w:val="22"/>
              </w:rPr>
              <w:t>ATIVIDADES DE RECUPERAÇÃO</w:t>
            </w:r>
            <w:r w:rsidR="00EF0D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15EC">
              <w:rPr>
                <w:rFonts w:ascii="Arial" w:hAnsi="Arial" w:cs="Arial"/>
                <w:b/>
                <w:sz w:val="22"/>
                <w:szCs w:val="22"/>
              </w:rPr>
              <w:t>E REVISÃO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3D" w:rsidRDefault="00D0373D" w:rsidP="00D037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06/12</w:t>
            </w:r>
            <w:r w:rsidR="00B515EC">
              <w:rPr>
                <w:rFonts w:ascii="Arial" w:hAnsi="Arial" w:cs="Arial"/>
                <w:b/>
                <w:sz w:val="22"/>
                <w:szCs w:val="22"/>
              </w:rPr>
              <w:t xml:space="preserve"> e 13/12</w:t>
            </w:r>
          </w:p>
        </w:tc>
      </w:tr>
    </w:tbl>
    <w:p w:rsidR="001C2BD5" w:rsidRPr="0047539C" w:rsidRDefault="00A15B00" w:rsidP="00185B6A">
      <w:pPr>
        <w:pStyle w:val="Ttulo3"/>
        <w:rPr>
          <w:rFonts w:ascii="Arial" w:hAnsi="Arial" w:cs="Arial"/>
          <w:b w:val="0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lastRenderedPageBreak/>
        <w:t>IV</w:t>
      </w:r>
      <w:r w:rsidR="001C2BD5" w:rsidRPr="0047539C">
        <w:rPr>
          <w:rFonts w:ascii="Arial" w:hAnsi="Arial" w:cs="Arial"/>
          <w:sz w:val="22"/>
          <w:szCs w:val="22"/>
        </w:rPr>
        <w:t xml:space="preserve"> - Plano de Avaliação de Competências</w:t>
      </w:r>
    </w:p>
    <w:tbl>
      <w:tblPr>
        <w:tblW w:w="143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3"/>
        <w:gridCol w:w="3643"/>
        <w:gridCol w:w="3643"/>
        <w:gridCol w:w="3643"/>
      </w:tblGrid>
      <w:tr w:rsidR="00743287" w:rsidRPr="0047539C" w:rsidTr="00897AD7">
        <w:trPr>
          <w:trHeight w:val="584"/>
        </w:trPr>
        <w:tc>
          <w:tcPr>
            <w:tcW w:w="3373" w:type="dxa"/>
            <w:vAlign w:val="center"/>
          </w:tcPr>
          <w:p w:rsidR="00743287" w:rsidRDefault="00743287" w:rsidP="00743287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643" w:type="dxa"/>
            <w:vAlign w:val="center"/>
          </w:tcPr>
          <w:p w:rsidR="00743287" w:rsidRDefault="00743287" w:rsidP="007432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1"/>
              <w:t>1</w:t>
            </w:r>
          </w:p>
        </w:tc>
        <w:tc>
          <w:tcPr>
            <w:tcW w:w="3643" w:type="dxa"/>
            <w:vAlign w:val="center"/>
          </w:tcPr>
          <w:p w:rsidR="00743287" w:rsidRDefault="00743287" w:rsidP="007432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vAlign w:val="center"/>
          </w:tcPr>
          <w:p w:rsidR="00743287" w:rsidRDefault="00743287" w:rsidP="00743287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743287" w:rsidRPr="0047539C" w:rsidTr="00897AD7">
        <w:trPr>
          <w:trHeight w:val="1748"/>
        </w:trPr>
        <w:tc>
          <w:tcPr>
            <w:tcW w:w="3373" w:type="dxa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 xml:space="preserve">1. Analisar textos </w:t>
            </w:r>
            <w:proofErr w:type="gramStart"/>
            <w:r w:rsidRPr="00E16192">
              <w:rPr>
                <w:rFonts w:ascii="Arial" w:hAnsi="Arial" w:cs="Arial"/>
                <w:sz w:val="22"/>
                <w:szCs w:val="22"/>
              </w:rPr>
              <w:t>técnicos/comerciais</w:t>
            </w:r>
            <w:proofErr w:type="gramEnd"/>
            <w:r w:rsidRPr="00E16192">
              <w:rPr>
                <w:rFonts w:ascii="Arial" w:hAnsi="Arial" w:cs="Arial"/>
                <w:sz w:val="22"/>
                <w:szCs w:val="22"/>
              </w:rPr>
              <w:t xml:space="preserve"> da área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Informática, por meio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indicadores linguísticos e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indicadores extralinguísticos.</w:t>
            </w:r>
          </w:p>
          <w:p w:rsidR="00743287" w:rsidRDefault="00743287" w:rsidP="00897AD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0"/>
              </w:numPr>
              <w:ind w:left="457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Leitura, pesquisa e apresentação escrita / oral.</w:t>
            </w:r>
          </w:p>
          <w:p w:rsidR="00743287" w:rsidRDefault="00743287" w:rsidP="00897AD7">
            <w:pPr>
              <w:numPr>
                <w:ilvl w:val="0"/>
                <w:numId w:val="10"/>
              </w:numPr>
              <w:ind w:left="457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Avaliação escrita individual / grupo.</w:t>
            </w:r>
          </w:p>
          <w:p w:rsidR="00743287" w:rsidRDefault="00743287" w:rsidP="00897AD7">
            <w:pPr>
              <w:numPr>
                <w:ilvl w:val="0"/>
                <w:numId w:val="10"/>
              </w:numPr>
              <w:ind w:left="457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 e resolução de exercícios.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Contextualização das pesquisas.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Criticidade.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Clareza e precisão nas respostas.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szCs w:val="22"/>
              </w:rPr>
            </w:pPr>
            <w:r w:rsidRPr="00185B6A">
              <w:rPr>
                <w:rFonts w:ascii="Arial" w:hAnsi="Arial" w:cs="Arial"/>
                <w:sz w:val="22"/>
                <w:szCs w:val="22"/>
              </w:rPr>
              <w:t>O texto oral /escrito deverá demonstrar argumentação, boa utilização dos recursos coerentes / coesivos e privilegiar o uso da linguagem culta.</w:t>
            </w:r>
          </w:p>
        </w:tc>
      </w:tr>
      <w:tr w:rsidR="00743287" w:rsidRPr="0047539C" w:rsidTr="00897AD7">
        <w:trPr>
          <w:trHeight w:val="2409"/>
        </w:trPr>
        <w:tc>
          <w:tcPr>
            <w:tcW w:w="3373" w:type="dxa"/>
          </w:tcPr>
          <w:p w:rsidR="00743287" w:rsidRDefault="00EF0DC0" w:rsidP="00897AD7">
            <w:pPr>
              <w:rPr>
                <w:rFonts w:ascii="Arial" w:hAnsi="Arial" w:cs="Arial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2. Desenvolver textos técnicos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aplicados à área de Informática,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de acordo com normas 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convenções específicas.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0"/>
              </w:numPr>
              <w:ind w:left="457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de textos individual / grupo.</w:t>
            </w:r>
          </w:p>
          <w:p w:rsidR="00743287" w:rsidRDefault="00743287" w:rsidP="00897AD7">
            <w:pPr>
              <w:numPr>
                <w:ilvl w:val="0"/>
                <w:numId w:val="10"/>
              </w:numPr>
              <w:ind w:left="457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Portfólio.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Clareza, objetividade e precisão nas produções de textos.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Organização, interesse e compromisso individual e/ou do grupo.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 textos deverão demonstrar boa utilização dos recursos coerentes / coesivos, uso da linguagem culta e atender aos objetivos propostos para cada modelo de correspondência.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szCs w:val="22"/>
              </w:rPr>
            </w:pPr>
            <w:r w:rsidRPr="00185B6A">
              <w:rPr>
                <w:rFonts w:ascii="Arial" w:hAnsi="Arial" w:cs="Arial"/>
                <w:sz w:val="22"/>
                <w:szCs w:val="22"/>
              </w:rPr>
              <w:t>O Portfólio deverá apresentar organização e um bom aspecto visual</w:t>
            </w:r>
            <w:r w:rsidR="00185B6A" w:rsidRPr="00185B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43287" w:rsidRPr="0047539C" w:rsidTr="00D9559A">
        <w:trPr>
          <w:trHeight w:val="756"/>
        </w:trPr>
        <w:tc>
          <w:tcPr>
            <w:tcW w:w="3373" w:type="dxa"/>
            <w:vAlign w:val="center"/>
          </w:tcPr>
          <w:p w:rsidR="00EF0DC0" w:rsidRDefault="00EF0DC0" w:rsidP="00EF0DC0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t>3. Pesquisar e analisar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informações da área 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Informática em diversas fontes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convencionais e eletrônicas.</w:t>
            </w:r>
          </w:p>
          <w:p w:rsidR="00743287" w:rsidRDefault="00743287" w:rsidP="00897AD7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apresentação escrita / oral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de textos individual / grupo.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Avaliação escrita individual / grupo.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de texto e resolução de exercícios.</w:t>
            </w:r>
          </w:p>
          <w:p w:rsidR="00743287" w:rsidRDefault="00743287" w:rsidP="00897AD7">
            <w:pPr>
              <w:ind w:left="457" w:hanging="315"/>
              <w:rPr>
                <w:rFonts w:ascii="Arial" w:hAnsi="Arial" w:cs="Arial"/>
                <w:szCs w:val="22"/>
              </w:rPr>
            </w:pP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Contextualização das pesquisas.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Criticidade.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Clareza, objetividade e precisão nas produções de textos e nas respostas.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Organização, interesse e compromisso individual e/ou do grupo.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texto escrito deverá demonstrar argumentação, boa utilização dos recursos coerentes / coesivos e privilegiar o uso da linguagem culta.</w:t>
            </w:r>
          </w:p>
          <w:p w:rsidR="00743287" w:rsidRDefault="00743287" w:rsidP="00897AD7">
            <w:pPr>
              <w:ind w:left="502"/>
              <w:rPr>
                <w:rFonts w:ascii="Arial" w:hAnsi="Arial" w:cs="Arial"/>
                <w:szCs w:val="22"/>
              </w:rPr>
            </w:pPr>
          </w:p>
        </w:tc>
      </w:tr>
      <w:tr w:rsidR="00743287" w:rsidRPr="0047539C" w:rsidTr="00D9559A">
        <w:trPr>
          <w:trHeight w:val="756"/>
        </w:trPr>
        <w:tc>
          <w:tcPr>
            <w:tcW w:w="3373" w:type="dxa"/>
            <w:vAlign w:val="center"/>
          </w:tcPr>
          <w:p w:rsidR="00743287" w:rsidRDefault="00EF0DC0" w:rsidP="00897AD7">
            <w:pPr>
              <w:rPr>
                <w:rFonts w:ascii="Arial" w:hAnsi="Arial" w:cs="Arial"/>
                <w:sz w:val="22"/>
                <w:szCs w:val="22"/>
              </w:rPr>
            </w:pPr>
            <w:r w:rsidRPr="00E16192">
              <w:rPr>
                <w:rFonts w:ascii="Arial" w:hAnsi="Arial" w:cs="Arial"/>
                <w:sz w:val="22"/>
                <w:szCs w:val="22"/>
              </w:rPr>
              <w:lastRenderedPageBreak/>
              <w:t>4. Definir procedimentos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linguísticos que levem à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qualidade nas atividades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relacionadas com o público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192">
              <w:rPr>
                <w:rFonts w:ascii="Arial" w:hAnsi="Arial" w:cs="Arial"/>
                <w:sz w:val="22"/>
                <w:szCs w:val="22"/>
              </w:rPr>
              <w:t>consumidor.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apresentação escrita / oral.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Seminário individual / grupo.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ind w:left="457" w:hanging="31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Observação direta.</w:t>
            </w:r>
          </w:p>
          <w:p w:rsidR="00743287" w:rsidRDefault="00743287" w:rsidP="00897AD7">
            <w:pPr>
              <w:ind w:left="457" w:hanging="315"/>
              <w:rPr>
                <w:rFonts w:ascii="Arial" w:hAnsi="Arial" w:cs="Arial"/>
                <w:color w:val="000080"/>
                <w:szCs w:val="22"/>
              </w:rPr>
            </w:pP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Contextualização das pesquisas.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Criticidade.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Clareza, objetividade e precisão nas produções de textos.</w:t>
            </w:r>
          </w:p>
          <w:p w:rsidR="00743287" w:rsidRDefault="00743287" w:rsidP="00897AD7">
            <w:pPr>
              <w:numPr>
                <w:ilvl w:val="0"/>
                <w:numId w:val="12"/>
              </w:numPr>
              <w:ind w:left="429" w:hanging="284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Organização, interesse e compromisso individual e/ou do grupo.</w:t>
            </w:r>
          </w:p>
        </w:tc>
        <w:tc>
          <w:tcPr>
            <w:tcW w:w="3643" w:type="dxa"/>
          </w:tcPr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texto escrito ou a exposição oral deverá demonstrar argumentação, boa utilização dos recursos coerentes / coesivos e privilegiar o uso da linguagem culta.</w:t>
            </w:r>
          </w:p>
          <w:p w:rsidR="00743287" w:rsidRDefault="00743287" w:rsidP="00897AD7">
            <w:pPr>
              <w:numPr>
                <w:ilvl w:val="0"/>
                <w:numId w:val="11"/>
              </w:numPr>
              <w:rPr>
                <w:rFonts w:ascii="Arial" w:hAnsi="Arial" w:cs="Arial"/>
                <w:color w:val="000080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trabalho escrito deverá estar dentro das normas previstas para o texto acadêmico.</w:t>
            </w: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897AD7" w:rsidRDefault="00897AD7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1C2BD5">
      <w:pPr>
        <w:rPr>
          <w:rFonts w:ascii="Arial" w:hAnsi="Arial" w:cs="Arial"/>
        </w:rPr>
      </w:pPr>
    </w:p>
    <w:p w:rsidR="0004497C" w:rsidRDefault="0004497C" w:rsidP="0004497C">
      <w:pPr>
        <w:rPr>
          <w:rFonts w:ascii="Arial" w:hAnsi="Arial" w:cs="Arial"/>
          <w:b/>
          <w:sz w:val="22"/>
          <w:szCs w:val="22"/>
        </w:rPr>
      </w:pPr>
      <w:r w:rsidRPr="00446279">
        <w:rPr>
          <w:rFonts w:ascii="Arial" w:hAnsi="Arial" w:cs="Arial"/>
          <w:b/>
          <w:sz w:val="22"/>
          <w:szCs w:val="22"/>
        </w:rPr>
        <w:lastRenderedPageBreak/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04497C" w:rsidRPr="008B54DA" w:rsidRDefault="0004497C" w:rsidP="0004497C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04497C" w:rsidRPr="00446279" w:rsidTr="005532D9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620E96" w:rsidRDefault="0004497C" w:rsidP="005532D9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620E96" w:rsidRDefault="0004497C" w:rsidP="005532D9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7C" w:rsidRPr="00620E96" w:rsidRDefault="0004497C" w:rsidP="005532D9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04497C" w:rsidRPr="00446279" w:rsidTr="005532D9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497C" w:rsidRPr="00446279" w:rsidRDefault="0004497C" w:rsidP="005532D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97C" w:rsidRPr="00446279" w:rsidRDefault="0004497C" w:rsidP="005532D9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97C" w:rsidRPr="00446279" w:rsidRDefault="0004497C" w:rsidP="005532D9">
            <w:pPr>
              <w:jc w:val="center"/>
            </w:pPr>
          </w:p>
        </w:tc>
      </w:tr>
      <w:tr w:rsidR="008E14E4" w:rsidRPr="00446279" w:rsidTr="002C451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Julho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rPr>
                <w:rFonts w:ascii="Arial" w:hAnsi="Arial" w:cs="Arial"/>
              </w:rPr>
            </w:pPr>
            <w:r w:rsidRPr="00DE260B">
              <w:rPr>
                <w:rFonts w:ascii="Arial" w:hAnsi="Arial" w:cs="Arial"/>
              </w:rPr>
              <w:t>Apresentação do curso e possibilidades de carreira profissional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</w:rPr>
            </w:pPr>
            <w:r w:rsidRPr="00DE260B">
              <w:rPr>
                <w:rFonts w:ascii="Arial" w:hAnsi="Arial" w:cs="Arial"/>
              </w:rPr>
              <w:t xml:space="preserve">Levantamento dos conhecimentos adquiridos e equalização dos alunos nas disciplinas de núcleo comum (português e matemática) 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70C0"/>
              </w:rPr>
            </w:pPr>
            <w:r w:rsidRPr="00DE260B">
              <w:rPr>
                <w:rFonts w:ascii="Arial" w:hAnsi="Arial" w:cs="Arial"/>
              </w:rPr>
              <w:t>Preparação de material de apoio aos alunos com alguma lacuna de conhecimento.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Reunião para estabelecimento de estratégias de redução da evasão</w:t>
            </w:r>
          </w:p>
        </w:tc>
      </w:tr>
      <w:tr w:rsidR="008E14E4" w:rsidRPr="00446279" w:rsidTr="005532D9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 xml:space="preserve"> Acompanhamento das ausências dos alunos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E14E4" w:rsidRPr="00446279" w:rsidTr="00EF0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Reunião Pedagógica e de Curso</w:t>
            </w:r>
          </w:p>
        </w:tc>
      </w:tr>
      <w:tr w:rsidR="008E14E4" w:rsidRPr="00446279" w:rsidTr="002C451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 xml:space="preserve"> Acompanhamento das ausências dos alunos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E14E4" w:rsidRPr="00446279" w:rsidTr="002C451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>TCC com a participação dos alunos do 1º e 2º módulos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DE260B" w:rsidRDefault="008E14E4" w:rsidP="008E14E4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E14E4" w:rsidRPr="00DE260B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Reunião Pedagógica e de Curso</w:t>
            </w:r>
          </w:p>
        </w:tc>
      </w:tr>
      <w:tr w:rsidR="008E14E4" w:rsidRPr="00446279" w:rsidTr="005532D9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E14E4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E14E4" w:rsidRPr="00446279" w:rsidRDefault="008E14E4" w:rsidP="008E14E4">
            <w:pPr>
              <w:spacing w:after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446279" w:rsidRDefault="008E14E4" w:rsidP="008E14E4">
            <w:pPr>
              <w:spacing w:after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E4" w:rsidRPr="00446279" w:rsidRDefault="008E14E4" w:rsidP="008E14E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14E4" w:rsidRPr="00446279" w:rsidRDefault="008E14E4" w:rsidP="008E14E4">
            <w:pPr>
              <w:spacing w:after="24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04497C" w:rsidRDefault="0004497C" w:rsidP="0004497C">
      <w:pPr>
        <w:rPr>
          <w:rFonts w:ascii="Arial" w:hAnsi="Arial" w:cs="Arial"/>
          <w:sz w:val="22"/>
          <w:szCs w:val="22"/>
        </w:rPr>
      </w:pPr>
    </w:p>
    <w:p w:rsidR="0004497C" w:rsidRPr="00D1218A" w:rsidRDefault="0004497C" w:rsidP="001C2BD5">
      <w:pPr>
        <w:rPr>
          <w:rFonts w:ascii="Arial" w:hAnsi="Arial" w:cs="Arial"/>
        </w:rPr>
        <w:sectPr w:rsidR="0004497C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</w:tcPr>
          <w:p w:rsidR="001C2BD5" w:rsidRPr="0047539C" w:rsidRDefault="001C2BD5" w:rsidP="001C2BD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lastRenderedPageBreak/>
              <w:t>V</w:t>
            </w:r>
            <w:r w:rsidR="0004497C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Material de Apoio Didático para Aluno (inclusive bibliografia)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BECHARA, Evanildo. </w:t>
            </w:r>
            <w:r>
              <w:rPr>
                <w:rFonts w:ascii="Arial" w:hAnsi="Arial" w:cs="Arial"/>
                <w:b/>
                <w:sz w:val="22"/>
                <w:szCs w:val="22"/>
              </w:rPr>
              <w:t>Moderna gramática portuguesa.</w:t>
            </w:r>
            <w:r>
              <w:rPr>
                <w:rFonts w:ascii="Arial" w:hAnsi="Arial" w:cs="Arial"/>
                <w:sz w:val="22"/>
                <w:szCs w:val="22"/>
              </w:rPr>
              <w:t xml:space="preserve"> Rio de Janeiro: Lucerna, 2005.</w:t>
            </w:r>
          </w:p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GEHRINGER, Max.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Clássicos do mundo corporativo. </w:t>
            </w:r>
            <w:r>
              <w:rPr>
                <w:rFonts w:ascii="Arial" w:hAnsi="Arial" w:cs="Arial"/>
                <w:sz w:val="22"/>
                <w:szCs w:val="22"/>
              </w:rPr>
              <w:t>São Paulo: Globo, 2008.</w:t>
            </w:r>
          </w:p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HUNTER, James C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O monge e o executivo. </w:t>
            </w:r>
            <w:r>
              <w:rPr>
                <w:rFonts w:ascii="Arial" w:hAnsi="Arial" w:cs="Arial"/>
                <w:sz w:val="22"/>
                <w:szCs w:val="22"/>
              </w:rPr>
              <w:t>Rio de Janeiro: Sextante, 2004.</w:t>
            </w:r>
          </w:p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MARCUSCHI, Luiz Antônio. </w:t>
            </w:r>
            <w:r>
              <w:rPr>
                <w:rFonts w:ascii="Arial" w:hAnsi="Arial" w:cs="Arial"/>
                <w:b/>
                <w:sz w:val="22"/>
                <w:szCs w:val="22"/>
              </w:rPr>
              <w:t>Produção textual, análise de gêneros e compreensão.</w:t>
            </w:r>
            <w:r>
              <w:rPr>
                <w:rFonts w:ascii="Arial" w:hAnsi="Arial" w:cs="Arial"/>
                <w:sz w:val="22"/>
                <w:szCs w:val="22"/>
              </w:rPr>
              <w:t xml:space="preserve"> São Paulo: Parábola Editorial, 2008.</w:t>
            </w:r>
          </w:p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MEGID, Cristiane Maria; CAMPANA, Suely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Betanho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Núcleo Básico: Linguagem, trabalho e tecnologia. </w:t>
            </w:r>
            <w:r>
              <w:rPr>
                <w:rFonts w:ascii="Arial" w:hAnsi="Arial" w:cs="Arial"/>
                <w:sz w:val="22"/>
                <w:szCs w:val="22"/>
              </w:rPr>
              <w:t>São Paulo: Fundação Padre Anchieta, 2011.</w:t>
            </w:r>
          </w:p>
          <w:p w:rsidR="00C17871" w:rsidRDefault="00C17871" w:rsidP="001071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MOYSÉS, Carlos Alberto. </w:t>
            </w:r>
            <w:r>
              <w:rPr>
                <w:rFonts w:ascii="Arial" w:hAnsi="Arial" w:cs="Arial"/>
                <w:b/>
                <w:sz w:val="22"/>
                <w:szCs w:val="22"/>
              </w:rPr>
              <w:t>Língua portuguesa: Atividades de leitura e produção de textos.</w:t>
            </w:r>
            <w:r>
              <w:rPr>
                <w:rFonts w:ascii="Arial" w:hAnsi="Arial" w:cs="Arial"/>
                <w:sz w:val="22"/>
                <w:szCs w:val="22"/>
              </w:rPr>
              <w:t xml:space="preserve"> São Paulo: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Saraiva,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2009</w:t>
            </w:r>
          </w:p>
          <w:p w:rsidR="001C2BD5" w:rsidRPr="0047539C" w:rsidRDefault="00C17871" w:rsidP="001071F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TERCIOTTI, Sandra Helena. </w:t>
            </w:r>
            <w:r>
              <w:rPr>
                <w:rFonts w:ascii="Arial" w:hAnsi="Arial" w:cs="Arial"/>
                <w:b/>
                <w:sz w:val="22"/>
                <w:szCs w:val="22"/>
              </w:rPr>
              <w:t>Português na prática: para cursos de graduação e concursos públicos.</w:t>
            </w:r>
            <w:r>
              <w:rPr>
                <w:rFonts w:ascii="Arial" w:hAnsi="Arial" w:cs="Arial"/>
                <w:sz w:val="22"/>
                <w:szCs w:val="22"/>
              </w:rPr>
              <w:t xml:space="preserve"> São Paulo: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Saraiva,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2013.</w:t>
            </w: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73A5F" w:rsidRDefault="008D2C20" w:rsidP="008D2C2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>VI</w:t>
            </w:r>
            <w:r w:rsidR="0004497C">
              <w:rPr>
                <w:rFonts w:ascii="Arial" w:hAnsi="Arial" w:cs="Arial"/>
                <w:b/>
                <w:color w:val="000000"/>
                <w:sz w:val="22"/>
                <w:szCs w:val="22"/>
              </w:rPr>
              <w:t>I</w:t>
            </w: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– Propostas de Integração e/ou Interdisciplinares e/ou Atividades Extra</w:t>
            </w:r>
          </w:p>
        </w:tc>
      </w:tr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73A5F" w:rsidRDefault="00901CD5" w:rsidP="00B629A1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171DAC">
              <w:rPr>
                <w:rFonts w:ascii="Arial" w:hAnsi="Arial" w:cs="Arial"/>
                <w:sz w:val="22"/>
                <w:szCs w:val="22"/>
              </w:rPr>
              <w:t>Atividade</w:t>
            </w:r>
            <w:r w:rsidR="00171DAC">
              <w:rPr>
                <w:rFonts w:ascii="Arial" w:hAnsi="Arial" w:cs="Arial"/>
                <w:sz w:val="22"/>
                <w:szCs w:val="22"/>
              </w:rPr>
              <w:t xml:space="preserve"> Extra: Buscando incentivar o hábito de adquirir um repertório</w:t>
            </w:r>
            <w:r w:rsidRPr="00171DAC">
              <w:rPr>
                <w:rFonts w:ascii="Arial" w:hAnsi="Arial" w:cs="Arial"/>
                <w:sz w:val="22"/>
                <w:szCs w:val="22"/>
              </w:rPr>
              <w:t xml:space="preserve"> cultural</w:t>
            </w:r>
            <w:r w:rsidR="00171DA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629A1">
              <w:rPr>
                <w:rFonts w:ascii="Arial" w:hAnsi="Arial" w:cs="Arial"/>
                <w:sz w:val="22"/>
                <w:szCs w:val="22"/>
              </w:rPr>
              <w:t xml:space="preserve">será </w:t>
            </w:r>
            <w:proofErr w:type="gramStart"/>
            <w:r w:rsidR="00B629A1">
              <w:rPr>
                <w:rFonts w:ascii="Arial" w:hAnsi="Arial" w:cs="Arial"/>
                <w:sz w:val="22"/>
                <w:szCs w:val="22"/>
              </w:rPr>
              <w:t>oferecido</w:t>
            </w:r>
            <w:proofErr w:type="gramEnd"/>
            <w:r w:rsidR="00B629A1">
              <w:rPr>
                <w:rFonts w:ascii="Arial" w:hAnsi="Arial" w:cs="Arial"/>
                <w:sz w:val="22"/>
                <w:szCs w:val="22"/>
              </w:rPr>
              <w:t xml:space="preserve"> aos</w:t>
            </w:r>
            <w:r w:rsidR="00171DAC">
              <w:rPr>
                <w:rFonts w:ascii="Arial" w:hAnsi="Arial" w:cs="Arial"/>
                <w:sz w:val="22"/>
                <w:szCs w:val="22"/>
              </w:rPr>
              <w:t xml:space="preserve"> alunos </w:t>
            </w:r>
            <w:r w:rsidR="00B629A1">
              <w:rPr>
                <w:rFonts w:ascii="Arial" w:hAnsi="Arial" w:cs="Arial"/>
                <w:sz w:val="22"/>
                <w:szCs w:val="22"/>
              </w:rPr>
              <w:t xml:space="preserve">a possibilidade de </w:t>
            </w:r>
            <w:r w:rsidR="00171DAC">
              <w:rPr>
                <w:rFonts w:ascii="Arial" w:hAnsi="Arial" w:cs="Arial"/>
                <w:sz w:val="22"/>
                <w:szCs w:val="22"/>
              </w:rPr>
              <w:t>assistir</w:t>
            </w:r>
            <w:r w:rsidR="00B629A1">
              <w:rPr>
                <w:rFonts w:ascii="Arial" w:hAnsi="Arial" w:cs="Arial"/>
                <w:sz w:val="22"/>
                <w:szCs w:val="22"/>
              </w:rPr>
              <w:t>mos</w:t>
            </w:r>
            <w:r w:rsidR="00171DAC">
              <w:rPr>
                <w:rFonts w:ascii="Arial" w:hAnsi="Arial" w:cs="Arial"/>
                <w:sz w:val="22"/>
                <w:szCs w:val="22"/>
              </w:rPr>
              <w:t xml:space="preserve"> à</w:t>
            </w:r>
            <w:r w:rsidRPr="00171DAC">
              <w:rPr>
                <w:rFonts w:ascii="Arial" w:hAnsi="Arial" w:cs="Arial"/>
                <w:sz w:val="22"/>
                <w:szCs w:val="22"/>
              </w:rPr>
              <w:t xml:space="preserve"> Peça Teatral “O Monge e o Executivo”</w:t>
            </w:r>
            <w:r w:rsidR="00171DAC">
              <w:rPr>
                <w:rFonts w:ascii="Arial" w:hAnsi="Arial" w:cs="Arial"/>
                <w:sz w:val="22"/>
                <w:szCs w:val="22"/>
              </w:rPr>
              <w:t>.</w:t>
            </w:r>
            <w:r w:rsidR="00171DAC">
              <w:t xml:space="preserve"> </w:t>
            </w:r>
            <w:r w:rsidR="00171DAC" w:rsidRPr="00171DAC">
              <w:rPr>
                <w:rFonts w:ascii="Arial" w:hAnsi="Arial" w:cs="Arial"/>
                <w:sz w:val="22"/>
                <w:szCs w:val="22"/>
              </w:rPr>
              <w:t>http://omongeeoexecutivo.com.br/site/a-peca-teatral/</w:t>
            </w: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1C2BD5" w:rsidP="008D2C2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V</w:t>
            </w:r>
            <w:r w:rsidR="00A15B00" w:rsidRPr="0047539C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04497C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– Estratégias de Recuperação Contínua (para alunos com baixo rendimento/dificuldades de aprendizagem)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1071F1" w:rsidP="001071F1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A recuperação será continua, através da observação direta do (a) professor (a) e do resultado das avaliações propostas. Após a devolutiva das avaliações, serão propostas novas atividades a fim de ajustar o processo de ensino-aprendizagem às necessidades do discente.</w:t>
            </w:r>
          </w:p>
        </w:tc>
      </w:tr>
    </w:tbl>
    <w:p w:rsidR="00D1218A" w:rsidRPr="0047539C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04497C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Identificação:</w:t>
            </w:r>
          </w:p>
          <w:p w:rsidR="001C2BD5" w:rsidRPr="0047539C" w:rsidRDefault="001C2BD5" w:rsidP="00A354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professor:</w:t>
            </w:r>
            <w:r w:rsidR="001071F1">
              <w:rPr>
                <w:rFonts w:ascii="Arial" w:hAnsi="Arial" w:cs="Arial"/>
                <w:sz w:val="22"/>
                <w:szCs w:val="22"/>
              </w:rPr>
              <w:t xml:space="preserve"> Íris Cristine </w:t>
            </w:r>
            <w:proofErr w:type="spellStart"/>
            <w:r w:rsidR="001071F1">
              <w:rPr>
                <w:rFonts w:ascii="Arial" w:hAnsi="Arial" w:cs="Arial"/>
                <w:sz w:val="22"/>
                <w:szCs w:val="22"/>
              </w:rPr>
              <w:t>Od</w:t>
            </w:r>
            <w:r w:rsidR="00897AD7">
              <w:rPr>
                <w:rFonts w:ascii="Arial" w:hAnsi="Arial" w:cs="Arial"/>
                <w:sz w:val="22"/>
                <w:szCs w:val="22"/>
              </w:rPr>
              <w:t>ízio</w:t>
            </w:r>
            <w:proofErr w:type="spellEnd"/>
          </w:p>
          <w:p w:rsidR="001C2BD5" w:rsidRPr="0047539C" w:rsidRDefault="001C2BD5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                                     </w:t>
            </w:r>
            <w:proofErr w:type="gramStart"/>
            <w:r w:rsidRPr="0047539C">
              <w:rPr>
                <w:rFonts w:ascii="Arial" w:hAnsi="Arial" w:cs="Arial"/>
                <w:sz w:val="22"/>
                <w:szCs w:val="22"/>
              </w:rPr>
              <w:t>Data:</w:t>
            </w:r>
            <w:proofErr w:type="gramEnd"/>
            <w:r w:rsidR="00A15D40">
              <w:rPr>
                <w:rFonts w:ascii="Arial" w:hAnsi="Arial" w:cs="Arial"/>
                <w:sz w:val="22"/>
                <w:szCs w:val="22"/>
              </w:rPr>
              <w:t>17/07/2017</w:t>
            </w:r>
          </w:p>
        </w:tc>
      </w:tr>
    </w:tbl>
    <w:p w:rsidR="00D1218A" w:rsidRPr="0047539C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8D2C2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Parecer do Coordenador de </w:t>
            </w:r>
            <w:r w:rsidR="008F793F">
              <w:rPr>
                <w:rFonts w:ascii="Arial" w:hAnsi="Arial" w:cs="Arial"/>
                <w:b/>
                <w:sz w:val="22"/>
                <w:szCs w:val="22"/>
              </w:rPr>
              <w:t>Curso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A15D40" w:rsidRDefault="00A15D4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15D40" w:rsidRPr="0009351F" w:rsidRDefault="00A15D40" w:rsidP="00A15D40">
            <w:pPr>
              <w:spacing w:before="120" w:after="120"/>
              <w:jc w:val="both"/>
              <w:rPr>
                <w:rFonts w:ascii="Arial" w:hAnsi="Arial"/>
                <w:b/>
              </w:rPr>
            </w:pPr>
            <w:r w:rsidRPr="0009351F">
              <w:rPr>
                <w:rFonts w:ascii="Arial" w:hAnsi="Arial"/>
              </w:rPr>
              <w:t xml:space="preserve">O Plano de Trabalho docente atende as necessidades e expectativas do Plano de Curso da Habilitação </w:t>
            </w:r>
            <w:proofErr w:type="gramStart"/>
            <w:r w:rsidRPr="0009351F">
              <w:rPr>
                <w:rFonts w:ascii="Arial" w:hAnsi="Arial"/>
              </w:rPr>
              <w:t>Profissional :</w:t>
            </w:r>
            <w:proofErr w:type="gramEnd"/>
            <w:r w:rsidRPr="0009351F">
              <w:rPr>
                <w:rFonts w:ascii="Arial" w:hAnsi="Arial"/>
              </w:rPr>
              <w:t xml:space="preserve"> Técnico em Informática.</w:t>
            </w:r>
          </w:p>
          <w:p w:rsidR="00A15D40" w:rsidRDefault="00A15D40" w:rsidP="00A15D4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coordenador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sz w:val="22"/>
                <w:szCs w:val="22"/>
              </w:rPr>
              <w:t>(a):</w:t>
            </w:r>
            <w:r>
              <w:rPr>
                <w:rFonts w:ascii="Arial" w:hAnsi="Arial" w:cs="Arial"/>
                <w:sz w:val="22"/>
                <w:szCs w:val="22"/>
              </w:rPr>
              <w:t xml:space="preserve"> Rosa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Mitiko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Shimizu</w:t>
            </w:r>
          </w:p>
          <w:p w:rsidR="00A15D40" w:rsidRPr="0047539C" w:rsidRDefault="00A15D4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15D40" w:rsidRDefault="001C2BD5" w:rsidP="00A15D40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Assinatura:        </w:t>
            </w:r>
            <w:r w:rsidR="00A15D40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</w:t>
            </w:r>
            <w:r w:rsidR="00A15D40" w:rsidRPr="0047539C">
              <w:rPr>
                <w:rFonts w:ascii="Arial" w:hAnsi="Arial" w:cs="Arial"/>
                <w:sz w:val="22"/>
                <w:szCs w:val="22"/>
              </w:rPr>
              <w:t xml:space="preserve">Data: </w:t>
            </w:r>
            <w:r w:rsidR="00A15D40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  <w:r w:rsidR="00A15D40">
              <w:rPr>
                <w:rFonts w:ascii="Arial" w:hAnsi="Arial" w:cs="Arial"/>
                <w:sz w:val="22"/>
                <w:szCs w:val="22"/>
              </w:rPr>
              <w:t xml:space="preserve">        17/07/2017</w:t>
            </w:r>
            <w:bookmarkStart w:id="0" w:name="_GoBack"/>
            <w:bookmarkEnd w:id="0"/>
            <w:r w:rsidR="00A15D40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="00A15D40" w:rsidRPr="0047539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</w:t>
            </w:r>
          </w:p>
          <w:p w:rsidR="00A15D40" w:rsidRDefault="00A15D4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D40" w:rsidRDefault="00A15D4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8D2C20" w:rsidRPr="008D2C20" w:rsidRDefault="008D2C20" w:rsidP="001C2B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1C2BD5" w:rsidRDefault="008D2C20" w:rsidP="001C2BD5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D2C20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  <w:proofErr w:type="gramStart"/>
            <w:r w:rsidR="001C2BD5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  </w:t>
            </w:r>
          </w:p>
          <w:p w:rsidR="008D2C20" w:rsidRPr="0047539C" w:rsidRDefault="008D2C20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gramEnd"/>
          </w:p>
        </w:tc>
      </w:tr>
    </w:tbl>
    <w:p w:rsidR="001C2BD5" w:rsidRPr="0047539C" w:rsidRDefault="001C2BD5" w:rsidP="001C2BD5">
      <w:pPr>
        <w:rPr>
          <w:rFonts w:ascii="Arial" w:hAnsi="Arial" w:cs="Arial"/>
          <w:sz w:val="22"/>
          <w:szCs w:val="22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8D2C20" w:rsidRPr="008D2C20" w:rsidTr="008D2C20">
        <w:trPr>
          <w:trHeight w:val="336"/>
        </w:trPr>
        <w:tc>
          <w:tcPr>
            <w:tcW w:w="9597" w:type="dxa"/>
            <w:shd w:val="clear" w:color="auto" w:fill="auto"/>
          </w:tcPr>
          <w:p w:rsidR="008D2C20" w:rsidRPr="008D2C20" w:rsidRDefault="008D2C20" w:rsidP="008D2C20">
            <w:pPr>
              <w:rPr>
                <w:rFonts w:ascii="Arial" w:hAnsi="Arial" w:cs="Arial"/>
                <w:b/>
              </w:rPr>
            </w:pPr>
            <w:r w:rsidRPr="008D2C20">
              <w:rPr>
                <w:rFonts w:ascii="Arial" w:hAnsi="Arial" w:cs="Arial"/>
                <w:b/>
              </w:rPr>
              <w:t>X</w:t>
            </w:r>
            <w:r w:rsidR="0004497C">
              <w:rPr>
                <w:rFonts w:ascii="Arial" w:hAnsi="Arial" w:cs="Arial"/>
                <w:b/>
              </w:rPr>
              <w:t>I</w:t>
            </w:r>
            <w:r w:rsidRPr="008D2C20">
              <w:rPr>
                <w:rFonts w:ascii="Arial" w:hAnsi="Arial" w:cs="Arial"/>
                <w:b/>
              </w:rPr>
              <w:t>– Replanejamento</w:t>
            </w:r>
          </w:p>
        </w:tc>
      </w:tr>
      <w:tr w:rsidR="008D2C20" w:rsidRPr="008D2C20" w:rsidTr="008D2C20">
        <w:trPr>
          <w:trHeight w:val="1178"/>
        </w:trPr>
        <w:tc>
          <w:tcPr>
            <w:tcW w:w="9597" w:type="dxa"/>
            <w:shd w:val="clear" w:color="auto" w:fill="auto"/>
          </w:tcPr>
          <w:p w:rsidR="008D2C20" w:rsidRPr="008D2C20" w:rsidRDefault="008D2C20" w:rsidP="001071F1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8D2C20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5D" w:rsidRDefault="003E405D">
      <w:r>
        <w:separator/>
      </w:r>
    </w:p>
  </w:endnote>
  <w:endnote w:type="continuationSeparator" w:id="0">
    <w:p w:rsidR="003E405D" w:rsidRDefault="003E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Default="00EF0DC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F0DC0" w:rsidRDefault="00EF0DC0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Pr="001D146E" w:rsidRDefault="00EF0DC0" w:rsidP="00482F44">
    <w:pPr>
      <w:pStyle w:val="Rodap"/>
      <w:ind w:right="360"/>
    </w:pPr>
    <w:r w:rsidRPr="001D146E">
      <w:t>Centro Paula Souza – CETEC - Grupo de Supervisão Educac</w:t>
    </w:r>
    <w:r>
      <w:t>ional / Gestão Pedagógica - 2017</w:t>
    </w:r>
  </w:p>
  <w:p w:rsidR="00EF0DC0" w:rsidRDefault="00EF0DC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Default="00EF0DC0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Pr="001D146E" w:rsidRDefault="00EF0DC0" w:rsidP="002150E1">
    <w:pPr>
      <w:pStyle w:val="Rodap"/>
      <w:ind w:right="360"/>
    </w:pPr>
    <w:r w:rsidRPr="001D146E">
      <w:t>Centro Paula Souza – CETEC - Grupo de Supervisão Educac</w:t>
    </w:r>
    <w:r>
      <w:t>ional / Gestão Pedagógica - 2017</w:t>
    </w:r>
  </w:p>
  <w:p w:rsidR="00EF0DC0" w:rsidRDefault="00EF0DC0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Pr="001D146E" w:rsidRDefault="00EF0DC0" w:rsidP="002150E1">
    <w:pPr>
      <w:pStyle w:val="Rodap"/>
      <w:ind w:right="360"/>
    </w:pPr>
    <w:r w:rsidRPr="001D146E">
      <w:t>Centro Paula Souza – CETEC - Grupo de Supervisão Educacion</w:t>
    </w:r>
    <w:r>
      <w:t>al / Gestão Pedagógica - 2017</w:t>
    </w:r>
  </w:p>
  <w:p w:rsidR="00EF0DC0" w:rsidRDefault="00EF0DC0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5D" w:rsidRDefault="003E405D">
      <w:r>
        <w:separator/>
      </w:r>
    </w:p>
  </w:footnote>
  <w:footnote w:type="continuationSeparator" w:id="0">
    <w:p w:rsidR="003E405D" w:rsidRDefault="003E405D">
      <w:r>
        <w:continuationSeparator/>
      </w:r>
    </w:p>
  </w:footnote>
  <w:footnote w:id="1">
    <w:p w:rsidR="00EF0DC0" w:rsidRDefault="00EF0DC0">
      <w:pPr>
        <w:pStyle w:val="Textodenotaderodap"/>
        <w:rPr>
          <w:rFonts w:ascii="Arial" w:hAnsi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Default="00EF0DC0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F0DC0" w:rsidRDefault="00EF0DC0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Default="00EF0DC0" w:rsidP="00646866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EF0DC0" w:rsidRPr="00602808" w:rsidRDefault="00EF0DC0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F0DC0" w:rsidRPr="001C2BD5" w:rsidRDefault="00EF0DC0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C0" w:rsidRDefault="00EF0DC0" w:rsidP="0061421C">
    <w:pPr>
      <w:tabs>
        <w:tab w:val="left" w:pos="3540"/>
      </w:tabs>
      <w:jc w:val="center"/>
      <w:rPr>
        <w:noProof/>
        <w:sz w:val="12"/>
        <w:szCs w:val="12"/>
      </w:rPr>
    </w:pPr>
    <w:r w:rsidRPr="003341F8">
      <w:rPr>
        <w:noProof/>
        <w:sz w:val="12"/>
        <w:szCs w:val="12"/>
      </w:rPr>
      <w:drawing>
        <wp:inline distT="0" distB="0" distL="0" distR="0">
          <wp:extent cx="2676525" cy="495300"/>
          <wp:effectExtent l="0" t="0" r="9525" b="0"/>
          <wp:docPr id="12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DC0" w:rsidRPr="00036FAC" w:rsidRDefault="00EF0DC0" w:rsidP="0061421C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>Administração Central</w:t>
    </w:r>
  </w:p>
  <w:p w:rsidR="00EF0DC0" w:rsidRPr="00602808" w:rsidRDefault="00EF0DC0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F0DC0" w:rsidRPr="00602808" w:rsidRDefault="00EF0DC0" w:rsidP="001C2BD5">
    <w:pPr>
      <w:tabs>
        <w:tab w:val="left" w:pos="3540"/>
      </w:tabs>
      <w:jc w:val="center"/>
      <w:rPr>
        <w:sz w:val="16"/>
        <w:szCs w:val="16"/>
      </w:rPr>
    </w:pPr>
  </w:p>
  <w:p w:rsidR="00EF0DC0" w:rsidRPr="00602808" w:rsidRDefault="00EF0DC0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D6A"/>
    <w:multiLevelType w:val="hybridMultilevel"/>
    <w:tmpl w:val="658883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F179A3"/>
    <w:multiLevelType w:val="hybridMultilevel"/>
    <w:tmpl w:val="7F1CCD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D5647"/>
    <w:multiLevelType w:val="hybridMultilevel"/>
    <w:tmpl w:val="64884F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A3632"/>
    <w:multiLevelType w:val="hybridMultilevel"/>
    <w:tmpl w:val="AD22987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77CC7"/>
    <w:multiLevelType w:val="hybridMultilevel"/>
    <w:tmpl w:val="5BF6658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375BF"/>
    <w:multiLevelType w:val="hybridMultilevel"/>
    <w:tmpl w:val="EFF054D0"/>
    <w:lvl w:ilvl="0" w:tplc="0416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0282E1D"/>
    <w:multiLevelType w:val="hybridMultilevel"/>
    <w:tmpl w:val="8EAE2D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D3C18"/>
    <w:multiLevelType w:val="hybridMultilevel"/>
    <w:tmpl w:val="5F76A5C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56C18"/>
    <w:multiLevelType w:val="hybridMultilevel"/>
    <w:tmpl w:val="6166F47C"/>
    <w:lvl w:ilvl="0" w:tplc="2880085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045B78"/>
    <w:multiLevelType w:val="hybridMultilevel"/>
    <w:tmpl w:val="B328A7DA"/>
    <w:lvl w:ilvl="0" w:tplc="04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49A74E21"/>
    <w:multiLevelType w:val="hybridMultilevel"/>
    <w:tmpl w:val="A77E36F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80085E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53C99"/>
    <w:multiLevelType w:val="hybridMultilevel"/>
    <w:tmpl w:val="D99CC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E41DC"/>
    <w:multiLevelType w:val="hybridMultilevel"/>
    <w:tmpl w:val="A258AA9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F5716E"/>
    <w:multiLevelType w:val="hybridMultilevel"/>
    <w:tmpl w:val="94C85C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6C5243"/>
    <w:multiLevelType w:val="hybridMultilevel"/>
    <w:tmpl w:val="15B06902"/>
    <w:lvl w:ilvl="0" w:tplc="2880085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87271"/>
    <w:multiLevelType w:val="hybridMultilevel"/>
    <w:tmpl w:val="76087CB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B9712A"/>
    <w:multiLevelType w:val="hybridMultilevel"/>
    <w:tmpl w:val="4ACAA57E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50083B"/>
    <w:multiLevelType w:val="hybridMultilevel"/>
    <w:tmpl w:val="0506FE2E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E446C"/>
    <w:multiLevelType w:val="hybridMultilevel"/>
    <w:tmpl w:val="C2DE3C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13"/>
  </w:num>
  <w:num w:numId="11">
    <w:abstractNumId w:val="6"/>
  </w:num>
  <w:num w:numId="12">
    <w:abstractNumId w:val="2"/>
  </w:num>
  <w:num w:numId="13">
    <w:abstractNumId w:val="19"/>
  </w:num>
  <w:num w:numId="14">
    <w:abstractNumId w:val="10"/>
  </w:num>
  <w:num w:numId="15">
    <w:abstractNumId w:val="18"/>
  </w:num>
  <w:num w:numId="16">
    <w:abstractNumId w:val="17"/>
  </w:num>
  <w:num w:numId="17">
    <w:abstractNumId w:val="14"/>
  </w:num>
  <w:num w:numId="18">
    <w:abstractNumId w:val="12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34406"/>
    <w:rsid w:val="0004497C"/>
    <w:rsid w:val="00061E67"/>
    <w:rsid w:val="00063E45"/>
    <w:rsid w:val="00070846"/>
    <w:rsid w:val="00084E17"/>
    <w:rsid w:val="00092D74"/>
    <w:rsid w:val="00093339"/>
    <w:rsid w:val="00095361"/>
    <w:rsid w:val="000B1065"/>
    <w:rsid w:val="000B2AF3"/>
    <w:rsid w:val="000B2EEA"/>
    <w:rsid w:val="000B7051"/>
    <w:rsid w:val="000D0996"/>
    <w:rsid w:val="000E283D"/>
    <w:rsid w:val="000E57D5"/>
    <w:rsid w:val="000F15B3"/>
    <w:rsid w:val="001030DE"/>
    <w:rsid w:val="00103B84"/>
    <w:rsid w:val="001071F1"/>
    <w:rsid w:val="00116BEB"/>
    <w:rsid w:val="00125125"/>
    <w:rsid w:val="00126F9A"/>
    <w:rsid w:val="00127264"/>
    <w:rsid w:val="001361D9"/>
    <w:rsid w:val="0014200F"/>
    <w:rsid w:val="00144225"/>
    <w:rsid w:val="00152792"/>
    <w:rsid w:val="00171DAC"/>
    <w:rsid w:val="00184EA1"/>
    <w:rsid w:val="00185B6A"/>
    <w:rsid w:val="00194768"/>
    <w:rsid w:val="00194BBF"/>
    <w:rsid w:val="001A0B55"/>
    <w:rsid w:val="001A7513"/>
    <w:rsid w:val="001B651A"/>
    <w:rsid w:val="001B703E"/>
    <w:rsid w:val="001C2BD5"/>
    <w:rsid w:val="001C49A2"/>
    <w:rsid w:val="001D146E"/>
    <w:rsid w:val="001E13A3"/>
    <w:rsid w:val="001E295E"/>
    <w:rsid w:val="001F042E"/>
    <w:rsid w:val="00202696"/>
    <w:rsid w:val="0020718D"/>
    <w:rsid w:val="002076D9"/>
    <w:rsid w:val="00207D6E"/>
    <w:rsid w:val="00212BF2"/>
    <w:rsid w:val="002150E1"/>
    <w:rsid w:val="00217178"/>
    <w:rsid w:val="002464F7"/>
    <w:rsid w:val="00264D2D"/>
    <w:rsid w:val="002726FC"/>
    <w:rsid w:val="002915C9"/>
    <w:rsid w:val="00297C81"/>
    <w:rsid w:val="002B35AF"/>
    <w:rsid w:val="002C19C9"/>
    <w:rsid w:val="002C2774"/>
    <w:rsid w:val="002C451A"/>
    <w:rsid w:val="002E70EF"/>
    <w:rsid w:val="002F6F20"/>
    <w:rsid w:val="003002C7"/>
    <w:rsid w:val="00302BED"/>
    <w:rsid w:val="00315070"/>
    <w:rsid w:val="00336210"/>
    <w:rsid w:val="003369D1"/>
    <w:rsid w:val="00336FC3"/>
    <w:rsid w:val="0034059D"/>
    <w:rsid w:val="0034266E"/>
    <w:rsid w:val="0034602B"/>
    <w:rsid w:val="0037363D"/>
    <w:rsid w:val="0038377B"/>
    <w:rsid w:val="003B3D7B"/>
    <w:rsid w:val="003B6873"/>
    <w:rsid w:val="003B7B6C"/>
    <w:rsid w:val="003C445F"/>
    <w:rsid w:val="003C5C83"/>
    <w:rsid w:val="003E405D"/>
    <w:rsid w:val="003F4859"/>
    <w:rsid w:val="003F5649"/>
    <w:rsid w:val="00407F78"/>
    <w:rsid w:val="00422E8F"/>
    <w:rsid w:val="00433FE7"/>
    <w:rsid w:val="00452C67"/>
    <w:rsid w:val="004549D9"/>
    <w:rsid w:val="00460C27"/>
    <w:rsid w:val="00471EB4"/>
    <w:rsid w:val="00473C6E"/>
    <w:rsid w:val="004751FC"/>
    <w:rsid w:val="0047539C"/>
    <w:rsid w:val="0048037F"/>
    <w:rsid w:val="00482F44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504BDF"/>
    <w:rsid w:val="00516A08"/>
    <w:rsid w:val="00533160"/>
    <w:rsid w:val="00534A00"/>
    <w:rsid w:val="00543C50"/>
    <w:rsid w:val="00544FD9"/>
    <w:rsid w:val="005512D5"/>
    <w:rsid w:val="005532D9"/>
    <w:rsid w:val="005621A1"/>
    <w:rsid w:val="00572BC6"/>
    <w:rsid w:val="00572DA5"/>
    <w:rsid w:val="00584AF2"/>
    <w:rsid w:val="005A10A0"/>
    <w:rsid w:val="005A2709"/>
    <w:rsid w:val="005A3434"/>
    <w:rsid w:val="005B27A1"/>
    <w:rsid w:val="005B3BA9"/>
    <w:rsid w:val="00602808"/>
    <w:rsid w:val="0061421C"/>
    <w:rsid w:val="00614A3D"/>
    <w:rsid w:val="006173F7"/>
    <w:rsid w:val="00622783"/>
    <w:rsid w:val="00624C95"/>
    <w:rsid w:val="006371E7"/>
    <w:rsid w:val="00646866"/>
    <w:rsid w:val="00656A10"/>
    <w:rsid w:val="0065756F"/>
    <w:rsid w:val="0066585A"/>
    <w:rsid w:val="00667640"/>
    <w:rsid w:val="006740B3"/>
    <w:rsid w:val="0067726B"/>
    <w:rsid w:val="00682B5D"/>
    <w:rsid w:val="0069789F"/>
    <w:rsid w:val="006A6C10"/>
    <w:rsid w:val="006B4133"/>
    <w:rsid w:val="006D484C"/>
    <w:rsid w:val="006E330C"/>
    <w:rsid w:val="00707AE6"/>
    <w:rsid w:val="0072254E"/>
    <w:rsid w:val="00743287"/>
    <w:rsid w:val="00745027"/>
    <w:rsid w:val="0075744A"/>
    <w:rsid w:val="00761B43"/>
    <w:rsid w:val="007801BD"/>
    <w:rsid w:val="007900B3"/>
    <w:rsid w:val="007C1A13"/>
    <w:rsid w:val="007D549A"/>
    <w:rsid w:val="007F348A"/>
    <w:rsid w:val="007F6ECF"/>
    <w:rsid w:val="00801054"/>
    <w:rsid w:val="00810F4F"/>
    <w:rsid w:val="008224F1"/>
    <w:rsid w:val="00822C9E"/>
    <w:rsid w:val="00836DED"/>
    <w:rsid w:val="00840443"/>
    <w:rsid w:val="00856256"/>
    <w:rsid w:val="008614BF"/>
    <w:rsid w:val="00872F84"/>
    <w:rsid w:val="0088423E"/>
    <w:rsid w:val="00896E14"/>
    <w:rsid w:val="00897AD7"/>
    <w:rsid w:val="008A0289"/>
    <w:rsid w:val="008A5BDF"/>
    <w:rsid w:val="008B2D49"/>
    <w:rsid w:val="008B5D0E"/>
    <w:rsid w:val="008D2C20"/>
    <w:rsid w:val="008D7713"/>
    <w:rsid w:val="008E14E4"/>
    <w:rsid w:val="008E7E9B"/>
    <w:rsid w:val="008F793F"/>
    <w:rsid w:val="00901CD5"/>
    <w:rsid w:val="00906928"/>
    <w:rsid w:val="00906B42"/>
    <w:rsid w:val="009155E4"/>
    <w:rsid w:val="009168F8"/>
    <w:rsid w:val="00916DAA"/>
    <w:rsid w:val="00920F65"/>
    <w:rsid w:val="0092334C"/>
    <w:rsid w:val="00926269"/>
    <w:rsid w:val="00927D3B"/>
    <w:rsid w:val="00932552"/>
    <w:rsid w:val="00932F57"/>
    <w:rsid w:val="009402B0"/>
    <w:rsid w:val="00944235"/>
    <w:rsid w:val="00954AB0"/>
    <w:rsid w:val="00956D0E"/>
    <w:rsid w:val="00960092"/>
    <w:rsid w:val="00967A17"/>
    <w:rsid w:val="0098407A"/>
    <w:rsid w:val="00993617"/>
    <w:rsid w:val="00997E1B"/>
    <w:rsid w:val="009A04B4"/>
    <w:rsid w:val="009A1239"/>
    <w:rsid w:val="009A4C16"/>
    <w:rsid w:val="009B02E8"/>
    <w:rsid w:val="009B34E0"/>
    <w:rsid w:val="009D24EF"/>
    <w:rsid w:val="009D2BC8"/>
    <w:rsid w:val="009D4EA3"/>
    <w:rsid w:val="009D5749"/>
    <w:rsid w:val="009F0BE3"/>
    <w:rsid w:val="00A0288B"/>
    <w:rsid w:val="00A15B00"/>
    <w:rsid w:val="00A15D40"/>
    <w:rsid w:val="00A26529"/>
    <w:rsid w:val="00A34BEB"/>
    <w:rsid w:val="00A3548A"/>
    <w:rsid w:val="00A363AB"/>
    <w:rsid w:val="00A55AE4"/>
    <w:rsid w:val="00A63521"/>
    <w:rsid w:val="00A72085"/>
    <w:rsid w:val="00A73F59"/>
    <w:rsid w:val="00A7796C"/>
    <w:rsid w:val="00A93D42"/>
    <w:rsid w:val="00A96575"/>
    <w:rsid w:val="00AB0A89"/>
    <w:rsid w:val="00AB6AF0"/>
    <w:rsid w:val="00AE7A57"/>
    <w:rsid w:val="00AF0682"/>
    <w:rsid w:val="00AF2252"/>
    <w:rsid w:val="00B03D35"/>
    <w:rsid w:val="00B152CD"/>
    <w:rsid w:val="00B23207"/>
    <w:rsid w:val="00B3616D"/>
    <w:rsid w:val="00B37296"/>
    <w:rsid w:val="00B45911"/>
    <w:rsid w:val="00B515EC"/>
    <w:rsid w:val="00B533FB"/>
    <w:rsid w:val="00B561FB"/>
    <w:rsid w:val="00B603C7"/>
    <w:rsid w:val="00B629A1"/>
    <w:rsid w:val="00B77CB6"/>
    <w:rsid w:val="00B8456F"/>
    <w:rsid w:val="00B919E6"/>
    <w:rsid w:val="00BA0D0B"/>
    <w:rsid w:val="00BB692F"/>
    <w:rsid w:val="00BC7997"/>
    <w:rsid w:val="00BF12F7"/>
    <w:rsid w:val="00BF2DCD"/>
    <w:rsid w:val="00C04AA3"/>
    <w:rsid w:val="00C11197"/>
    <w:rsid w:val="00C1224E"/>
    <w:rsid w:val="00C15A90"/>
    <w:rsid w:val="00C17871"/>
    <w:rsid w:val="00C17BA1"/>
    <w:rsid w:val="00C53204"/>
    <w:rsid w:val="00C536E3"/>
    <w:rsid w:val="00C543F1"/>
    <w:rsid w:val="00C558AA"/>
    <w:rsid w:val="00C56A2C"/>
    <w:rsid w:val="00C73A5F"/>
    <w:rsid w:val="00CB22C9"/>
    <w:rsid w:val="00CB4758"/>
    <w:rsid w:val="00CB4EFC"/>
    <w:rsid w:val="00CE6700"/>
    <w:rsid w:val="00D0106B"/>
    <w:rsid w:val="00D0314E"/>
    <w:rsid w:val="00D0373D"/>
    <w:rsid w:val="00D0525A"/>
    <w:rsid w:val="00D1218A"/>
    <w:rsid w:val="00D14BF0"/>
    <w:rsid w:val="00D17133"/>
    <w:rsid w:val="00D20DBD"/>
    <w:rsid w:val="00D31F09"/>
    <w:rsid w:val="00D3686E"/>
    <w:rsid w:val="00D41671"/>
    <w:rsid w:val="00D53F44"/>
    <w:rsid w:val="00D63D2E"/>
    <w:rsid w:val="00D755F0"/>
    <w:rsid w:val="00D9559A"/>
    <w:rsid w:val="00D95D19"/>
    <w:rsid w:val="00DA1198"/>
    <w:rsid w:val="00DB41D3"/>
    <w:rsid w:val="00DB5633"/>
    <w:rsid w:val="00DC16AF"/>
    <w:rsid w:val="00DC240B"/>
    <w:rsid w:val="00DD7AAB"/>
    <w:rsid w:val="00DF5939"/>
    <w:rsid w:val="00E0251D"/>
    <w:rsid w:val="00E049CF"/>
    <w:rsid w:val="00E060B2"/>
    <w:rsid w:val="00E10B8A"/>
    <w:rsid w:val="00E12829"/>
    <w:rsid w:val="00E16192"/>
    <w:rsid w:val="00E351E1"/>
    <w:rsid w:val="00E6782F"/>
    <w:rsid w:val="00E70AE4"/>
    <w:rsid w:val="00E91FEA"/>
    <w:rsid w:val="00EA5ADA"/>
    <w:rsid w:val="00EA5AEB"/>
    <w:rsid w:val="00EC0D1C"/>
    <w:rsid w:val="00ED21BF"/>
    <w:rsid w:val="00EF0B67"/>
    <w:rsid w:val="00EF0DC0"/>
    <w:rsid w:val="00EF1D41"/>
    <w:rsid w:val="00EF2E96"/>
    <w:rsid w:val="00EF766B"/>
    <w:rsid w:val="00F07732"/>
    <w:rsid w:val="00F158FF"/>
    <w:rsid w:val="00F24159"/>
    <w:rsid w:val="00F423A0"/>
    <w:rsid w:val="00F45A77"/>
    <w:rsid w:val="00F45CA3"/>
    <w:rsid w:val="00F50060"/>
    <w:rsid w:val="00F70FF9"/>
    <w:rsid w:val="00F76945"/>
    <w:rsid w:val="00F84746"/>
    <w:rsid w:val="00F85071"/>
    <w:rsid w:val="00F937A9"/>
    <w:rsid w:val="00FA3008"/>
    <w:rsid w:val="00FA4D00"/>
    <w:rsid w:val="00FC19CD"/>
    <w:rsid w:val="00FC653E"/>
    <w:rsid w:val="00FC6F1D"/>
    <w:rsid w:val="00FC7B34"/>
    <w:rsid w:val="00FE6C0D"/>
    <w:rsid w:val="00FE6F2D"/>
    <w:rsid w:val="00FF200A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uiPriority w:val="99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04497C"/>
  </w:style>
  <w:style w:type="paragraph" w:styleId="PargrafodaLista">
    <w:name w:val="List Paragraph"/>
    <w:basedOn w:val="Normal"/>
    <w:uiPriority w:val="34"/>
    <w:qFormat/>
    <w:rsid w:val="00E16192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15D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5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uiPriority w:val="99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04497C"/>
  </w:style>
  <w:style w:type="paragraph" w:styleId="PargrafodaLista">
    <w:name w:val="List Paragraph"/>
    <w:basedOn w:val="Normal"/>
    <w:uiPriority w:val="34"/>
    <w:qFormat/>
    <w:rsid w:val="00E16192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15D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5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41F2-DE5F-4C37-BDF5-64E68B2C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2379</Words>
  <Characters>15800</Characters>
  <Application>Microsoft Office Word</Application>
  <DocSecurity>0</DocSecurity>
  <Lines>131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CENTRO PAULA SOUZA</Company>
  <LinksUpToDate>false</LinksUpToDate>
  <CharactersWithSpaces>18143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rosa</cp:lastModifiedBy>
  <cp:revision>2</cp:revision>
  <cp:lastPrinted>2013-10-16T12:19:00Z</cp:lastPrinted>
  <dcterms:created xsi:type="dcterms:W3CDTF">2017-08-25T19:54:00Z</dcterms:created>
  <dcterms:modified xsi:type="dcterms:W3CDTF">2017-08-25T19:54:00Z</dcterms:modified>
</cp:coreProperties>
</file>